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срок экспертизы с 22.04.2024 по 03.05.2024</w:t>
      </w:r>
    </w:p>
    <w:p w:rsidR="006E1953" w:rsidRP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9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1953" w:rsidRP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953">
        <w:rPr>
          <w:rFonts w:ascii="Times New Roman" w:hAnsi="Times New Roman" w:cs="Times New Roman"/>
          <w:sz w:val="28"/>
          <w:szCs w:val="28"/>
        </w:rPr>
        <w:t>ЧЕРНОКУРЬИНСКОГО СЕЛЬСОВЕТА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953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6E1953" w:rsidRP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953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6E1953" w:rsidRP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P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9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1953" w:rsidRP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Pr="006E195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000 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Default="003B0A62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E1953">
        <w:rPr>
          <w:rFonts w:ascii="Times New Roman" w:hAnsi="Times New Roman" w:cs="Times New Roman"/>
          <w:sz w:val="28"/>
          <w:szCs w:val="28"/>
        </w:rPr>
        <w:t xml:space="preserve">ПРАВОВОМ ПРОСВЕЩЕНИИ И ПРАВОВОМ 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ИНФОРМИРОВАНИИ</w:t>
      </w:r>
      <w:r w:rsidR="003B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6E1953" w:rsidRDefault="006E1953" w:rsidP="006E1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E195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6E195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>
        <w:rPr>
          <w:rFonts w:ascii="Times New Roman" w:eastAsia="Times New Roman" w:hAnsi="Times New Roman" w:cs="Times New Roman"/>
          <w:sz w:val="28"/>
          <w:szCs w:val="28"/>
        </w:rPr>
        <w:t xml:space="preserve">с пунктами 1 и 3 статьи 28 Федерального закона от 21.11.2011№ 324-ФЗ «О бесплатной юридической помощи в Российской Федерации», </w:t>
      </w:r>
      <w:bookmarkEnd w:id="0"/>
      <w:r w:rsidRPr="006E1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E1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6E1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E1953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Уставом</w:t>
      </w:r>
      <w:r w:rsidRPr="006E1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Чернокурьинского сельсовета постановляет:</w:t>
      </w:r>
      <w:proofErr w:type="gramEnd"/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6E195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правовом просвещении и правовом информировании граждан и организаций согласно приложению.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официального обнародования.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Опубликовать постановление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Чернокурьинском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Вестнике».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Pr="006E1953" w:rsidRDefault="006E1953" w:rsidP="006E1953">
      <w:pPr>
        <w:pStyle w:val="a5"/>
        <w:spacing w:line="240" w:lineRule="auto"/>
        <w:ind w:firstLine="0"/>
        <w:outlineLvl w:val="0"/>
        <w:rPr>
          <w:szCs w:val="28"/>
        </w:rPr>
      </w:pPr>
      <w:r w:rsidRPr="006E1953">
        <w:rPr>
          <w:szCs w:val="28"/>
        </w:rPr>
        <w:t xml:space="preserve">Глава Чернокурьинского сельсовета </w:t>
      </w:r>
    </w:p>
    <w:p w:rsidR="006E1953" w:rsidRPr="006E1953" w:rsidRDefault="006E1953" w:rsidP="006E1953">
      <w:pPr>
        <w:pStyle w:val="a5"/>
        <w:spacing w:line="240" w:lineRule="auto"/>
        <w:ind w:firstLine="0"/>
        <w:rPr>
          <w:szCs w:val="28"/>
        </w:rPr>
      </w:pPr>
      <w:r w:rsidRPr="006E1953">
        <w:rPr>
          <w:szCs w:val="28"/>
        </w:rPr>
        <w:t>Карасукского района</w:t>
      </w:r>
    </w:p>
    <w:p w:rsidR="006E1953" w:rsidRPr="006E1953" w:rsidRDefault="006E1953" w:rsidP="006E1953">
      <w:pPr>
        <w:pStyle w:val="a5"/>
        <w:spacing w:line="240" w:lineRule="auto"/>
        <w:ind w:firstLine="0"/>
        <w:rPr>
          <w:szCs w:val="28"/>
        </w:rPr>
      </w:pPr>
      <w:r w:rsidRPr="006E1953">
        <w:rPr>
          <w:szCs w:val="28"/>
        </w:rPr>
        <w:t>Новосибирской области                                                            Е.К.Карагаев</w:t>
      </w:r>
    </w:p>
    <w:p w:rsidR="006E1953" w:rsidRPr="006E1953" w:rsidRDefault="006E1953" w:rsidP="006E1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953" w:rsidRPr="006E1953" w:rsidRDefault="006E1953" w:rsidP="006E195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953">
        <w:rPr>
          <w:rFonts w:ascii="Times New Roman" w:hAnsi="Times New Roman" w:cs="Times New Roman"/>
          <w:sz w:val="28"/>
          <w:szCs w:val="28"/>
        </w:rPr>
        <w:br w:type="page"/>
      </w:r>
    </w:p>
    <w:p w:rsidR="006E1953" w:rsidRDefault="006E1953" w:rsidP="00846B3B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6B3B" w:rsidRDefault="006E1953" w:rsidP="00846B3B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E1953" w:rsidRDefault="006E1953" w:rsidP="00846B3B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№____</w:t>
      </w:r>
    </w:p>
    <w:p w:rsidR="006E1953" w:rsidRDefault="006E1953" w:rsidP="00846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ИНФОРМИРОВАНИИГРАЖДАН И ОРГАНИЗАЦИЙ</w:t>
      </w:r>
    </w:p>
    <w:p w:rsidR="006E1953" w:rsidRDefault="006E1953" w:rsidP="006E1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E1953" w:rsidRDefault="006E1953" w:rsidP="006E1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 Чернокурьинского сельсовета в информационно-телекоммуникационной сети Интернет, в иных общедоступных источниках информации, в целях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правового просвещения и правового информирования граждан и организаций, профилактики правонарушений на территории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профилактики правонарушений на территории /</w:t>
      </w:r>
      <w:r w:rsidR="00EA38C1" w:rsidRPr="00EA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повышения уровня правовой культуры населения;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6E1953" w:rsidRDefault="006E1953" w:rsidP="00EA3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Подготовка информационных материалов</w:t>
      </w:r>
    </w:p>
    <w:p w:rsidR="006E1953" w:rsidRDefault="006E1953" w:rsidP="006E1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Информационный материал должен содержать: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заголовок-название информационного материала;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аннотацию –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краткое информационное сообщение о предмете информационного материала;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полный текст информационного материала;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дату публикации;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фамилию, имя и отчество (последнее – при наличии), должность, телефон (автора информационного материала).</w:t>
      </w:r>
    </w:p>
    <w:p w:rsidR="006E1953" w:rsidRPr="00EA38C1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 Информационные материалы могут содержать графическую, видео- или аудиоинформацию в форматах</w:t>
      </w:r>
      <w:r w:rsidR="00EA38C1" w:rsidRPr="00EA38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A38C1" w:rsidRPr="00EA38C1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EA38C1" w:rsidRPr="00EA38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A38C1" w:rsidRPr="00EA38C1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spellEnd"/>
      <w:r w:rsidR="00EA38C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953" w:rsidRDefault="006E1953" w:rsidP="00846B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Правовое информирование населения </w:t>
      </w:r>
    </w:p>
    <w:p w:rsidR="006E1953" w:rsidRPr="00EA38C1" w:rsidRDefault="00EA38C1" w:rsidP="00EA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1">
        <w:rPr>
          <w:rFonts w:ascii="Times New Roman" w:eastAsia="Times New Roman" w:hAnsi="Times New Roman" w:cs="Times New Roman"/>
          <w:b/>
          <w:sz w:val="28"/>
          <w:szCs w:val="28"/>
        </w:rPr>
        <w:t>Чернокурьинского сельсовета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В целях правового информирования граждан муниципального образования администрация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порядке и случаях оказания бесплатной юридической помощи;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компетенции и порядке деятельности органов местного самоуправления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полномочиях их должностных лиц;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оказания муниципальных услуг;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подведомственных им учреждений и их должностных лиц;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EA38C1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открыты для свободного доступа и приема граждан;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>администрации Чернокурьинского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или при их участии;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презентациях, фильмах, видеороликах;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объектах социальной рекламы;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информационных письмах, ответах на обращения.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Правовая информация подлежит обновлению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>раз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Администрация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 Чернокурьинского сельсовета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доведение до граждан правовой информации в ходе публичных выступлений;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доведение до граждан правовой информации в ходе личного приема граждан;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организовывает дни, посвященные правовому информированию граждан;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Правовое просвещение населения</w:t>
      </w:r>
    </w:p>
    <w:p w:rsidR="006E1953" w:rsidRPr="00846B3B" w:rsidRDefault="00846B3B" w:rsidP="0084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B3B">
        <w:rPr>
          <w:rFonts w:ascii="Times New Roman" w:eastAsia="Times New Roman" w:hAnsi="Times New Roman" w:cs="Times New Roman"/>
          <w:b/>
          <w:sz w:val="28"/>
          <w:szCs w:val="28"/>
        </w:rPr>
        <w:t>Чернокурьинского сельсовета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комплекс мероприятий по распространению и пропаганде среди населения</w:t>
      </w:r>
      <w:r w:rsidR="00846B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6B3B" w:rsidRPr="00846B3B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 w:rsidR="00846B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</w:t>
      </w:r>
      <w:r w:rsidR="00846B3B" w:rsidRPr="0084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 др.).</w:t>
      </w:r>
      <w:proofErr w:type="gramEnd"/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Правовое просвещение населения осуществляется в соответствии с планом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правовому просвещению населения и организаций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план), утверждаемым постановлением администрации</w:t>
      </w:r>
      <w:r w:rsidR="00846B3B" w:rsidRPr="0084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</w:t>
      </w:r>
      <w:r w:rsidR="00846B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к настоящему Положению.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6E1953" w:rsidRDefault="006E1953" w:rsidP="006E1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6E1953" w:rsidRDefault="006E1953" w:rsidP="00846B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План формируется на календарный год и размещается на о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846B3B" w:rsidRPr="0084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B3B"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сельсовета.</w:t>
      </w: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3B" w:rsidRDefault="00846B3B" w:rsidP="006E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Положению, утвержденному </w:t>
      </w: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46B3B" w:rsidRDefault="00846B3B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</w:t>
      </w:r>
    </w:p>
    <w:p w:rsidR="006E1953" w:rsidRDefault="006E1953" w:rsidP="006E19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_____№ ____</w:t>
      </w:r>
    </w:p>
    <w:p w:rsidR="006E1953" w:rsidRDefault="006E1953" w:rsidP="006E1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>ПЛАН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6E1953" w:rsidRDefault="006E1953" w:rsidP="006E1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</w:p>
    <w:p w:rsidR="006E1953" w:rsidRDefault="006E1953" w:rsidP="006E1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3423"/>
        <w:gridCol w:w="3118"/>
        <w:gridCol w:w="2550"/>
      </w:tblGrid>
      <w:tr w:rsidR="006E1953" w:rsidTr="006E19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53" w:rsidRDefault="006E19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53" w:rsidRDefault="006E19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53" w:rsidRDefault="006E19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53" w:rsidRDefault="006E19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E1953" w:rsidTr="006E19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53" w:rsidRDefault="006E19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53" w:rsidRDefault="006E19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53" w:rsidRDefault="006E19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53" w:rsidRDefault="006E19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953" w:rsidRDefault="006E1953" w:rsidP="006E195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1953" w:rsidRDefault="006E1953" w:rsidP="006E1953">
      <w:pPr>
        <w:rPr>
          <w:rFonts w:ascii="Times New Roman" w:hAnsi="Times New Roman" w:cs="Times New Roman"/>
          <w:sz w:val="28"/>
          <w:szCs w:val="28"/>
        </w:rPr>
      </w:pPr>
    </w:p>
    <w:p w:rsidR="005D560D" w:rsidRDefault="005D560D"/>
    <w:sectPr w:rsidR="005D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953"/>
    <w:rsid w:val="003B0A62"/>
    <w:rsid w:val="005D560D"/>
    <w:rsid w:val="006E1953"/>
    <w:rsid w:val="00846B3B"/>
    <w:rsid w:val="00EA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6E19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953"/>
    <w:rPr>
      <w:color w:val="800080" w:themeColor="followedHyperlink"/>
      <w:u w:val="single"/>
    </w:rPr>
  </w:style>
  <w:style w:type="paragraph" w:customStyle="1" w:styleId="a5">
    <w:name w:val="Стандарт"/>
    <w:basedOn w:val="a"/>
    <w:rsid w:val="006E195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2024-04-22T06:38:00Z</dcterms:created>
  <dcterms:modified xsi:type="dcterms:W3CDTF">2024-04-22T06:39:00Z</dcterms:modified>
</cp:coreProperties>
</file>