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732" w:rsidRPr="00246732" w:rsidRDefault="00246732" w:rsidP="0024673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46732">
        <w:rPr>
          <w:rFonts w:ascii="Times New Roman" w:hAnsi="Times New Roman"/>
          <w:b/>
          <w:sz w:val="28"/>
          <w:szCs w:val="28"/>
        </w:rPr>
        <w:t>СОВЕТ ДЕПУТАТОВ</w:t>
      </w:r>
    </w:p>
    <w:p w:rsidR="00246732" w:rsidRPr="00246732" w:rsidRDefault="00CD007E" w:rsidP="002467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ЧЕРНОКУРЬИНСКОГО</w:t>
      </w:r>
      <w:r w:rsidR="00246732" w:rsidRPr="00246732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246732" w:rsidRPr="00246732" w:rsidRDefault="00246732" w:rsidP="002467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6732">
        <w:rPr>
          <w:rFonts w:ascii="Times New Roman" w:hAnsi="Times New Roman"/>
          <w:b/>
          <w:sz w:val="28"/>
          <w:szCs w:val="28"/>
        </w:rPr>
        <w:t>КАРАСУКСКОГО РАЙОНА НОВОСИБИРСКОЙ ОБЛАСТИ</w:t>
      </w:r>
    </w:p>
    <w:p w:rsidR="00246732" w:rsidRPr="00246732" w:rsidRDefault="00246732" w:rsidP="0024673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46732">
        <w:rPr>
          <w:rFonts w:ascii="Times New Roman" w:hAnsi="Times New Roman"/>
          <w:b/>
          <w:sz w:val="28"/>
          <w:szCs w:val="28"/>
        </w:rPr>
        <w:t>ШЕСТОГО СОЗЫВА</w:t>
      </w:r>
    </w:p>
    <w:p w:rsidR="00246732" w:rsidRPr="00246732" w:rsidRDefault="00246732" w:rsidP="00246732">
      <w:pPr>
        <w:tabs>
          <w:tab w:val="left" w:pos="651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246732">
        <w:rPr>
          <w:rFonts w:ascii="Times New Roman" w:hAnsi="Times New Roman"/>
          <w:sz w:val="28"/>
          <w:szCs w:val="28"/>
        </w:rPr>
        <w:tab/>
      </w:r>
    </w:p>
    <w:p w:rsidR="00246732" w:rsidRPr="00246732" w:rsidRDefault="00246732" w:rsidP="00246732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46732">
        <w:rPr>
          <w:rFonts w:ascii="Times New Roman" w:hAnsi="Times New Roman"/>
          <w:b/>
          <w:sz w:val="28"/>
          <w:szCs w:val="28"/>
        </w:rPr>
        <w:t xml:space="preserve">РЕШЕНИЕ </w:t>
      </w:r>
    </w:p>
    <w:p w:rsidR="00246732" w:rsidRPr="00246732" w:rsidRDefault="00CD007E" w:rsidP="002467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(пятнадцатой </w:t>
      </w:r>
      <w:r w:rsidR="00246732" w:rsidRPr="00246732">
        <w:rPr>
          <w:rFonts w:ascii="Times New Roman" w:hAnsi="Times New Roman"/>
          <w:sz w:val="28"/>
          <w:szCs w:val="28"/>
        </w:rPr>
        <w:t xml:space="preserve"> сессии)</w:t>
      </w:r>
    </w:p>
    <w:p w:rsidR="00246732" w:rsidRPr="00246732" w:rsidRDefault="00246732" w:rsidP="00246732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6732" w:rsidRPr="00246732" w:rsidRDefault="00CD007E" w:rsidP="0024673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25.02.2022</w:t>
      </w:r>
      <w:r w:rsidR="00246732" w:rsidRPr="00246732">
        <w:rPr>
          <w:rFonts w:ascii="Times New Roman" w:hAnsi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246732" w:rsidRPr="00246732">
        <w:rPr>
          <w:rFonts w:ascii="Times New Roman" w:hAnsi="Times New Roman"/>
          <w:sz w:val="28"/>
          <w:szCs w:val="28"/>
        </w:rPr>
        <w:t>№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66</w:t>
      </w:r>
    </w:p>
    <w:p w:rsidR="00314233" w:rsidRPr="00314233" w:rsidRDefault="00314233" w:rsidP="00CD007E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7"/>
          <w:szCs w:val="27"/>
        </w:rPr>
      </w:pPr>
    </w:p>
    <w:p w:rsidR="00314233" w:rsidRPr="0055334B" w:rsidRDefault="00314233" w:rsidP="0055334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5334B">
        <w:rPr>
          <w:rFonts w:ascii="Times New Roman" w:eastAsia="Calibri" w:hAnsi="Times New Roman"/>
          <w:b/>
          <w:bCs/>
          <w:sz w:val="28"/>
          <w:szCs w:val="28"/>
        </w:rPr>
        <w:t>О внесении и</w:t>
      </w:r>
      <w:r w:rsidR="0055334B" w:rsidRPr="0055334B">
        <w:rPr>
          <w:rFonts w:ascii="Times New Roman" w:eastAsia="Calibri" w:hAnsi="Times New Roman"/>
          <w:b/>
          <w:bCs/>
          <w:sz w:val="28"/>
          <w:szCs w:val="28"/>
        </w:rPr>
        <w:t xml:space="preserve">зменений в решение </w:t>
      </w:r>
      <w:r w:rsidR="00CD007E">
        <w:rPr>
          <w:rFonts w:ascii="Times New Roman" w:eastAsia="Calibri" w:hAnsi="Times New Roman"/>
          <w:b/>
          <w:bCs/>
          <w:sz w:val="28"/>
          <w:szCs w:val="28"/>
        </w:rPr>
        <w:t>двадать седьмой</w:t>
      </w:r>
      <w:r w:rsidR="00DC412C">
        <w:rPr>
          <w:rFonts w:ascii="Times New Roman" w:eastAsia="Calibri" w:hAnsi="Times New Roman"/>
          <w:b/>
          <w:bCs/>
          <w:sz w:val="28"/>
          <w:szCs w:val="28"/>
        </w:rPr>
        <w:t xml:space="preserve"> </w:t>
      </w:r>
      <w:r w:rsidR="00CD007E">
        <w:rPr>
          <w:rFonts w:ascii="Times New Roman" w:eastAsia="Calibri" w:hAnsi="Times New Roman"/>
          <w:b/>
          <w:bCs/>
          <w:sz w:val="28"/>
          <w:szCs w:val="28"/>
        </w:rPr>
        <w:t>сессии Совета депутатов Чернокурьинского</w:t>
      </w:r>
      <w:r w:rsidR="0055334B" w:rsidRPr="0055334B">
        <w:rPr>
          <w:rFonts w:ascii="Times New Roman" w:eastAsia="Calibri" w:hAnsi="Times New Roman"/>
          <w:b/>
          <w:bCs/>
          <w:sz w:val="28"/>
          <w:szCs w:val="28"/>
        </w:rPr>
        <w:t xml:space="preserve"> </w:t>
      </w:r>
      <w:r w:rsidRPr="0055334B">
        <w:rPr>
          <w:rFonts w:ascii="Times New Roman" w:eastAsia="Calibri" w:hAnsi="Times New Roman"/>
          <w:b/>
          <w:bCs/>
          <w:sz w:val="28"/>
          <w:szCs w:val="28"/>
        </w:rPr>
        <w:t>сельсовета Карасукского района Новосибир</w:t>
      </w:r>
      <w:r w:rsidR="00CD007E">
        <w:rPr>
          <w:rFonts w:ascii="Times New Roman" w:eastAsia="Calibri" w:hAnsi="Times New Roman"/>
          <w:b/>
          <w:bCs/>
          <w:sz w:val="28"/>
          <w:szCs w:val="28"/>
        </w:rPr>
        <w:t>ской области от 12.07.2019 № 113</w:t>
      </w:r>
      <w:r w:rsidRPr="0055334B">
        <w:rPr>
          <w:rFonts w:ascii="Times New Roman" w:eastAsia="Calibri" w:hAnsi="Times New Roman"/>
          <w:b/>
          <w:bCs/>
          <w:sz w:val="28"/>
          <w:szCs w:val="28"/>
        </w:rPr>
        <w:t xml:space="preserve"> «</w:t>
      </w:r>
      <w:r w:rsidR="0055334B" w:rsidRPr="0055334B">
        <w:rPr>
          <w:rFonts w:ascii="Times New Roman" w:hAnsi="Times New Roman"/>
          <w:b/>
          <w:sz w:val="28"/>
          <w:szCs w:val="28"/>
        </w:rPr>
        <w:t>Об утверждении Правил благоустройства, обеспечения чистоты и по</w:t>
      </w:r>
      <w:r w:rsidR="00CD007E">
        <w:rPr>
          <w:rFonts w:ascii="Times New Roman" w:hAnsi="Times New Roman"/>
          <w:b/>
          <w:sz w:val="28"/>
          <w:szCs w:val="28"/>
        </w:rPr>
        <w:t>рядка на территории Чернокурьинского</w:t>
      </w:r>
      <w:r w:rsidR="0055334B" w:rsidRPr="0055334B">
        <w:rPr>
          <w:rFonts w:ascii="Times New Roman" w:hAnsi="Times New Roman"/>
          <w:b/>
          <w:sz w:val="28"/>
          <w:szCs w:val="28"/>
        </w:rPr>
        <w:t xml:space="preserve"> сельсовета Карасукского района Новосибирской области</w:t>
      </w:r>
      <w:r w:rsidRPr="0055334B">
        <w:rPr>
          <w:rFonts w:ascii="Times New Roman" w:hAnsi="Times New Roman"/>
          <w:b/>
          <w:sz w:val="28"/>
          <w:szCs w:val="28"/>
        </w:rPr>
        <w:t>»</w:t>
      </w:r>
    </w:p>
    <w:p w:rsidR="00314233" w:rsidRPr="0055334B" w:rsidRDefault="00314233" w:rsidP="000E0A20">
      <w:pPr>
        <w:pStyle w:val="51"/>
        <w:shd w:val="clear" w:color="auto" w:fill="auto"/>
        <w:tabs>
          <w:tab w:val="left" w:pos="997"/>
        </w:tabs>
        <w:spacing w:line="240" w:lineRule="auto"/>
        <w:ind w:firstLine="680"/>
        <w:rPr>
          <w:sz w:val="28"/>
          <w:szCs w:val="28"/>
        </w:rPr>
      </w:pPr>
      <w:r w:rsidRPr="0055334B">
        <w:rPr>
          <w:sz w:val="28"/>
          <w:szCs w:val="28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в целях приведения решения в соответствие с федеральным законодательством, Совет депутатов </w:t>
      </w:r>
      <w:r w:rsidR="00CD007E">
        <w:rPr>
          <w:sz w:val="28"/>
          <w:szCs w:val="28"/>
        </w:rPr>
        <w:t>Чернокурьинского</w:t>
      </w:r>
      <w:r w:rsidRPr="0055334B">
        <w:rPr>
          <w:sz w:val="28"/>
          <w:szCs w:val="28"/>
        </w:rPr>
        <w:t xml:space="preserve"> сельсовета Карасукского района Новосибирской области,</w:t>
      </w:r>
    </w:p>
    <w:p w:rsidR="00314233" w:rsidRPr="00D86D7E" w:rsidRDefault="00314233" w:rsidP="000E0A20">
      <w:pPr>
        <w:spacing w:after="0" w:line="240" w:lineRule="auto"/>
        <w:ind w:firstLine="680"/>
        <w:jc w:val="both"/>
        <w:rPr>
          <w:rFonts w:ascii="Times New Roman" w:eastAsia="Calibri" w:hAnsi="Times New Roman"/>
          <w:b/>
          <w:sz w:val="28"/>
          <w:szCs w:val="28"/>
        </w:rPr>
      </w:pPr>
      <w:r w:rsidRPr="00D86D7E">
        <w:rPr>
          <w:rFonts w:ascii="Times New Roman" w:eastAsia="Calibri" w:hAnsi="Times New Roman"/>
          <w:b/>
          <w:sz w:val="28"/>
          <w:szCs w:val="28"/>
        </w:rPr>
        <w:t>РЕШИЛ:</w:t>
      </w:r>
    </w:p>
    <w:p w:rsidR="00314233" w:rsidRPr="0055334B" w:rsidRDefault="00314233" w:rsidP="00DC412C">
      <w:pPr>
        <w:pStyle w:val="a7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left="0" w:firstLine="680"/>
        <w:jc w:val="both"/>
        <w:rPr>
          <w:rFonts w:ascii="Times New Roman" w:eastAsia="Calibri" w:hAnsi="Times New Roman"/>
          <w:bCs/>
          <w:sz w:val="28"/>
          <w:szCs w:val="28"/>
        </w:rPr>
      </w:pPr>
      <w:r w:rsidRPr="0055334B">
        <w:rPr>
          <w:rFonts w:ascii="Times New Roman" w:eastAsia="Calibri" w:hAnsi="Times New Roman"/>
          <w:sz w:val="28"/>
          <w:szCs w:val="28"/>
        </w:rPr>
        <w:t xml:space="preserve">Внести в </w:t>
      </w:r>
      <w:r w:rsidR="00CD007E">
        <w:rPr>
          <w:rFonts w:ascii="Times New Roman" w:eastAsia="Calibri" w:hAnsi="Times New Roman"/>
          <w:bCs/>
          <w:sz w:val="28"/>
          <w:szCs w:val="28"/>
        </w:rPr>
        <w:t>решение двадцать седьмой</w:t>
      </w:r>
      <w:r w:rsidRPr="0055334B">
        <w:rPr>
          <w:rFonts w:ascii="Times New Roman" w:eastAsia="Calibri" w:hAnsi="Times New Roman"/>
          <w:bCs/>
          <w:sz w:val="28"/>
          <w:szCs w:val="28"/>
        </w:rPr>
        <w:t xml:space="preserve"> сессии Совета депутатов </w:t>
      </w:r>
      <w:r w:rsidR="00CD007E">
        <w:rPr>
          <w:rFonts w:ascii="Times New Roman" w:hAnsi="Times New Roman"/>
          <w:sz w:val="28"/>
          <w:szCs w:val="28"/>
        </w:rPr>
        <w:t>Чернокурьинского</w:t>
      </w:r>
      <w:r w:rsidRPr="0055334B">
        <w:rPr>
          <w:rFonts w:ascii="Times New Roman" w:eastAsia="Calibri" w:hAnsi="Times New Roman"/>
          <w:bCs/>
          <w:sz w:val="28"/>
          <w:szCs w:val="28"/>
        </w:rPr>
        <w:t xml:space="preserve"> сельсовета Карасукского района Новосибир</w:t>
      </w:r>
      <w:r w:rsidR="00CD007E">
        <w:rPr>
          <w:rFonts w:ascii="Times New Roman" w:eastAsia="Calibri" w:hAnsi="Times New Roman"/>
          <w:bCs/>
          <w:sz w:val="28"/>
          <w:szCs w:val="28"/>
        </w:rPr>
        <w:t>ской области от 12.07.2019 № 113</w:t>
      </w:r>
      <w:r w:rsidRPr="0055334B">
        <w:rPr>
          <w:rFonts w:ascii="Times New Roman" w:eastAsia="Calibri" w:hAnsi="Times New Roman"/>
          <w:bCs/>
          <w:sz w:val="28"/>
          <w:szCs w:val="28"/>
        </w:rPr>
        <w:t xml:space="preserve"> «</w:t>
      </w:r>
      <w:r w:rsidRPr="0055334B">
        <w:rPr>
          <w:rFonts w:ascii="Times New Roman" w:hAnsi="Times New Roman"/>
          <w:sz w:val="28"/>
          <w:szCs w:val="28"/>
        </w:rPr>
        <w:t xml:space="preserve">Об утверждении Правил благоустройства, обеспечения чистоты и порядка на территории </w:t>
      </w:r>
      <w:r w:rsidR="00CD007E">
        <w:rPr>
          <w:rFonts w:ascii="Times New Roman" w:hAnsi="Times New Roman"/>
          <w:sz w:val="28"/>
          <w:szCs w:val="28"/>
        </w:rPr>
        <w:t>Чернокурьинского</w:t>
      </w:r>
      <w:r w:rsidRPr="0055334B">
        <w:rPr>
          <w:rFonts w:ascii="Times New Roman" w:hAnsi="Times New Roman"/>
          <w:sz w:val="28"/>
          <w:szCs w:val="28"/>
        </w:rPr>
        <w:t xml:space="preserve"> сельсовета Карасукского района Новосибирской области» </w:t>
      </w:r>
      <w:r w:rsidRPr="0055334B">
        <w:rPr>
          <w:rFonts w:ascii="Times New Roman" w:eastAsia="Calibri" w:hAnsi="Times New Roman"/>
          <w:bCs/>
          <w:sz w:val="28"/>
          <w:szCs w:val="28"/>
        </w:rPr>
        <w:t>следующие изменения:</w:t>
      </w:r>
    </w:p>
    <w:p w:rsidR="00E21539" w:rsidRDefault="00A918D7" w:rsidP="00DC412C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E21539">
        <w:rPr>
          <w:rFonts w:ascii="Times New Roman" w:hAnsi="Times New Roman"/>
          <w:sz w:val="28"/>
          <w:szCs w:val="28"/>
        </w:rPr>
        <w:t>п. 2.1.2. ст. 2 изложить в следующей редакции:</w:t>
      </w:r>
    </w:p>
    <w:p w:rsidR="00E21539" w:rsidRDefault="00E21539" w:rsidP="00DC412C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FD2166">
        <w:rPr>
          <w:rFonts w:ascii="Times New Roman" w:hAnsi="Times New Roman"/>
          <w:sz w:val="28"/>
          <w:szCs w:val="28"/>
        </w:rPr>
        <w:t>2.1.2. </w:t>
      </w:r>
      <w:r w:rsidRPr="00EC4FE6">
        <w:rPr>
          <w:rFonts w:ascii="Times New Roman" w:hAnsi="Times New Roman"/>
          <w:sz w:val="28"/>
          <w:szCs w:val="28"/>
        </w:rPr>
        <w:t>Территория общего пользования</w:t>
      </w:r>
      <w:r w:rsidRPr="00FD2166">
        <w:rPr>
          <w:rFonts w:ascii="Times New Roman" w:hAnsi="Times New Roman"/>
          <w:sz w:val="28"/>
          <w:szCs w:val="28"/>
        </w:rPr>
        <w:t xml:space="preserve"> – </w:t>
      </w:r>
      <w:r>
        <w:rPr>
          <w:rFonts w:ascii="Times New Roman" w:hAnsi="Times New Roman"/>
          <w:sz w:val="28"/>
          <w:szCs w:val="28"/>
        </w:rPr>
        <w:t>территории, которыми беспрепятственно пользуется неограниченный круг лиц (в том числе площади, улицы, проезды, набережные, береговые полосы водных объектов общего пользования, скверы, бульвары).»;</w:t>
      </w:r>
    </w:p>
    <w:p w:rsidR="00E21539" w:rsidRDefault="00A918D7" w:rsidP="00DC412C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2)</w:t>
      </w:r>
      <w:r w:rsidR="00E21539">
        <w:rPr>
          <w:rFonts w:ascii="Times New Roman" w:hAnsi="Times New Roman"/>
          <w:sz w:val="28"/>
          <w:szCs w:val="28"/>
        </w:rPr>
        <w:t xml:space="preserve"> п. 2.1.28. ст. 2 исключить из Правил;</w:t>
      </w:r>
    </w:p>
    <w:p w:rsidR="00E21539" w:rsidRDefault="00A918D7" w:rsidP="00DC412C">
      <w:pPr>
        <w:spacing w:after="0"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3)</w:t>
      </w:r>
      <w:r w:rsidR="00E21539">
        <w:rPr>
          <w:rFonts w:ascii="Times New Roman" w:hAnsi="Times New Roman"/>
          <w:sz w:val="28"/>
          <w:szCs w:val="28"/>
        </w:rPr>
        <w:t>п</w:t>
      </w:r>
      <w:r w:rsidR="00E21539" w:rsidRPr="00142D30">
        <w:rPr>
          <w:rFonts w:ascii="Times New Roman" w:hAnsi="Times New Roman"/>
          <w:sz w:val="28"/>
          <w:szCs w:val="28"/>
        </w:rPr>
        <w:t>. 3.1.1 ст. 3 изложить в следующей редакции</w:t>
      </w:r>
      <w:r w:rsidR="00E21539">
        <w:rPr>
          <w:rFonts w:ascii="Times New Roman" w:hAnsi="Times New Roman"/>
          <w:sz w:val="28"/>
          <w:szCs w:val="28"/>
        </w:rPr>
        <w:t>:</w:t>
      </w:r>
    </w:p>
    <w:p w:rsidR="00E21539" w:rsidRDefault="00A918D7" w:rsidP="00DC412C">
      <w:pPr>
        <w:spacing w:after="0" w:line="240" w:lineRule="auto"/>
        <w:ind w:firstLine="68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E21539">
        <w:rPr>
          <w:rFonts w:ascii="Times New Roman" w:hAnsi="Times New Roman"/>
          <w:sz w:val="28"/>
          <w:szCs w:val="28"/>
        </w:rPr>
        <w:t xml:space="preserve">  «3.1.1. </w:t>
      </w:r>
      <w:r w:rsidR="00E21539" w:rsidRPr="00142D30">
        <w:rPr>
          <w:rFonts w:ascii="Times New Roman" w:hAnsi="Times New Roman"/>
          <w:sz w:val="28"/>
          <w:szCs w:val="28"/>
        </w:rPr>
        <w:t xml:space="preserve">Границы прилегающих территорий  определяются </w:t>
      </w:r>
      <w:r w:rsidR="00E21539">
        <w:rPr>
          <w:rFonts w:ascii="Times New Roman" w:hAnsi="Times New Roman"/>
          <w:sz w:val="28"/>
          <w:szCs w:val="28"/>
        </w:rPr>
        <w:t xml:space="preserve">настоящими </w:t>
      </w:r>
      <w:r w:rsidR="00E21539" w:rsidRPr="00142D30">
        <w:rPr>
          <w:rFonts w:ascii="Times New Roman" w:hAnsi="Times New Roman"/>
          <w:sz w:val="28"/>
          <w:szCs w:val="28"/>
        </w:rPr>
        <w:t xml:space="preserve">правилами в метрах от внутренней части границ прилегающей территории до внешней части границ прилегающей территории. Расстояние от внутренней части границы прилегающей территории до внешней части границы прилегающей территории  </w:t>
      </w:r>
      <w:r w:rsidR="00E21539">
        <w:rPr>
          <w:rFonts w:ascii="Times New Roman" w:hAnsi="Times New Roman"/>
          <w:sz w:val="28"/>
          <w:szCs w:val="28"/>
        </w:rPr>
        <w:t>составляет</w:t>
      </w:r>
      <w:r w:rsidR="00E21539" w:rsidRPr="00142D30">
        <w:rPr>
          <w:rFonts w:ascii="Times New Roman" w:hAnsi="Times New Roman"/>
          <w:sz w:val="28"/>
          <w:szCs w:val="28"/>
        </w:rPr>
        <w:t xml:space="preserve">  10 метров, за исключением случаев, установленных подпунктами 3.1.2; </w:t>
      </w:r>
      <w:r w:rsidR="00E21539">
        <w:rPr>
          <w:rFonts w:ascii="Times New Roman" w:hAnsi="Times New Roman"/>
          <w:sz w:val="28"/>
          <w:szCs w:val="28"/>
        </w:rPr>
        <w:t>3.1.4; и 3.1.5 настоящей статьи.»;</w:t>
      </w:r>
    </w:p>
    <w:p w:rsidR="00E21539" w:rsidRDefault="00A918D7" w:rsidP="00DC412C">
      <w:pPr>
        <w:spacing w:after="0" w:line="240" w:lineRule="auto"/>
        <w:ind w:firstLine="68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21539">
        <w:rPr>
          <w:rFonts w:ascii="Times New Roman" w:hAnsi="Times New Roman"/>
          <w:sz w:val="28"/>
          <w:szCs w:val="28"/>
        </w:rPr>
        <w:t>4) п. 3.1.2 ст. 3</w:t>
      </w:r>
      <w:r w:rsidR="00E21539" w:rsidRPr="00142D30">
        <w:rPr>
          <w:rFonts w:ascii="Times New Roman" w:hAnsi="Times New Roman"/>
          <w:sz w:val="28"/>
          <w:szCs w:val="28"/>
        </w:rPr>
        <w:t xml:space="preserve"> изложить в следующей редакции</w:t>
      </w:r>
      <w:r w:rsidR="00E21539">
        <w:rPr>
          <w:rFonts w:ascii="Times New Roman" w:hAnsi="Times New Roman"/>
          <w:sz w:val="28"/>
          <w:szCs w:val="28"/>
        </w:rPr>
        <w:t xml:space="preserve">: </w:t>
      </w:r>
    </w:p>
    <w:p w:rsidR="00E21539" w:rsidRDefault="00E21539" w:rsidP="00DC412C">
      <w:pPr>
        <w:spacing w:after="0" w:line="240" w:lineRule="auto"/>
        <w:ind w:firstLine="68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«3.1.2. </w:t>
      </w:r>
      <w:r w:rsidRPr="00FD2166">
        <w:rPr>
          <w:rFonts w:ascii="Times New Roman" w:hAnsi="Times New Roman"/>
          <w:sz w:val="28"/>
          <w:szCs w:val="28"/>
        </w:rPr>
        <w:t xml:space="preserve">Расстояние о внутренней части границы прилегающей территории до внешней  части границы прилегающей территории может превышать расстояние, определенное в соответствии с подпунктом 3.1.1 настоящей статьи, в случае заключения  соглашения об установлении границ прилегающей территории между органом  местного самоуправления  и </w:t>
      </w:r>
      <w:r w:rsidRPr="00FD2166">
        <w:rPr>
          <w:rFonts w:ascii="Times New Roman" w:hAnsi="Times New Roman"/>
          <w:sz w:val="28"/>
          <w:szCs w:val="28"/>
        </w:rPr>
        <w:lastRenderedPageBreak/>
        <w:t>собственником  или иным законным владельцем здания, строения, сооружения, земельного участка.</w:t>
      </w:r>
    </w:p>
    <w:p w:rsidR="00E21539" w:rsidRPr="00FD2166" w:rsidRDefault="00A918D7" w:rsidP="00DC412C">
      <w:pPr>
        <w:spacing w:after="0" w:line="240" w:lineRule="auto"/>
        <w:ind w:firstLine="68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E21539" w:rsidRPr="00FD2166">
        <w:rPr>
          <w:rFonts w:ascii="Times New Roman" w:hAnsi="Times New Roman"/>
          <w:sz w:val="28"/>
          <w:szCs w:val="28"/>
        </w:rPr>
        <w:t>Для заключения соглашения</w:t>
      </w:r>
      <w:r w:rsidR="00E21539">
        <w:rPr>
          <w:rFonts w:ascii="Times New Roman" w:hAnsi="Times New Roman"/>
          <w:sz w:val="28"/>
          <w:szCs w:val="28"/>
        </w:rPr>
        <w:t xml:space="preserve"> об установлении границ прилегающей территории (далее по тексту – соглашение)</w:t>
      </w:r>
      <w:r w:rsidR="00E21539" w:rsidRPr="00FD2166">
        <w:rPr>
          <w:rFonts w:ascii="Times New Roman" w:hAnsi="Times New Roman"/>
          <w:sz w:val="28"/>
          <w:szCs w:val="28"/>
        </w:rPr>
        <w:t xml:space="preserve"> собственник или иной законный владелец здания, строения, сооружения, земельного участка, обращается с заявлением в администрацию</w:t>
      </w:r>
      <w:r w:rsidR="00CD007E">
        <w:rPr>
          <w:rFonts w:ascii="Times New Roman" w:hAnsi="Times New Roman"/>
          <w:sz w:val="28"/>
          <w:szCs w:val="28"/>
        </w:rPr>
        <w:t xml:space="preserve"> Чернокурьинского</w:t>
      </w:r>
      <w:r w:rsidR="0070426E">
        <w:rPr>
          <w:rFonts w:ascii="Times New Roman" w:hAnsi="Times New Roman"/>
          <w:sz w:val="28"/>
          <w:szCs w:val="28"/>
        </w:rPr>
        <w:t xml:space="preserve"> сельсовета </w:t>
      </w:r>
      <w:r w:rsidR="00E21539" w:rsidRPr="00FD2166">
        <w:rPr>
          <w:rFonts w:ascii="Times New Roman" w:hAnsi="Times New Roman"/>
          <w:sz w:val="28"/>
          <w:szCs w:val="28"/>
        </w:rPr>
        <w:t xml:space="preserve"> Карасукского района Новосибирской области. </w:t>
      </w:r>
    </w:p>
    <w:p w:rsidR="00E21539" w:rsidRPr="00FD2166" w:rsidRDefault="00A918D7" w:rsidP="00DC412C">
      <w:pPr>
        <w:spacing w:after="0" w:line="240" w:lineRule="auto"/>
        <w:ind w:firstLine="68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21539" w:rsidRPr="00FD2166">
        <w:rPr>
          <w:rFonts w:ascii="Times New Roman" w:hAnsi="Times New Roman"/>
          <w:sz w:val="28"/>
          <w:szCs w:val="28"/>
        </w:rPr>
        <w:t>а) В заявлении указываются: фамилия, имя отчество (последнее при наличии) собственника или иного законного владельца здания, строения, сооружения, земельного участка, почтовый адрес и контактный телефон. К заявлению прикладывается копия документа, удостоверяющего личность заявителя и (или) документ, подтверждающий полномочия</w:t>
      </w:r>
      <w:r w:rsidR="00E21539">
        <w:rPr>
          <w:rFonts w:ascii="Times New Roman" w:hAnsi="Times New Roman"/>
          <w:sz w:val="28"/>
          <w:szCs w:val="28"/>
        </w:rPr>
        <w:t xml:space="preserve"> представителя</w:t>
      </w:r>
      <w:r w:rsidR="00E21539" w:rsidRPr="00FD2166">
        <w:rPr>
          <w:rFonts w:ascii="Times New Roman" w:hAnsi="Times New Roman"/>
          <w:sz w:val="28"/>
          <w:szCs w:val="28"/>
        </w:rPr>
        <w:t>, правоустанавливающие документы на объект недвижимости,</w:t>
      </w:r>
      <w:r w:rsidR="00E21539" w:rsidRPr="00FF6F42">
        <w:rPr>
          <w:color w:val="464C55"/>
          <w:sz w:val="20"/>
          <w:szCs w:val="20"/>
          <w:shd w:val="clear" w:color="auto" w:fill="FFFFFF"/>
        </w:rPr>
        <w:t xml:space="preserve"> </w:t>
      </w:r>
      <w:r w:rsidR="00E21539">
        <w:rPr>
          <w:rFonts w:ascii="Times New Roman" w:hAnsi="Times New Roman"/>
          <w:sz w:val="28"/>
          <w:szCs w:val="28"/>
          <w:shd w:val="clear" w:color="auto" w:fill="FFFFFF"/>
        </w:rPr>
        <w:t>сведения,</w:t>
      </w:r>
      <w:r w:rsidR="00E21539" w:rsidRPr="00FF6F42">
        <w:rPr>
          <w:rFonts w:ascii="Times New Roman" w:hAnsi="Times New Roman"/>
          <w:sz w:val="28"/>
          <w:szCs w:val="28"/>
          <w:shd w:val="clear" w:color="auto" w:fill="FFFFFF"/>
        </w:rPr>
        <w:t xml:space="preserve"> содержащиеся в ЕГРН</w:t>
      </w:r>
      <w:r w:rsidR="00E21539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="00E21539" w:rsidRPr="00FD2166">
        <w:rPr>
          <w:rFonts w:ascii="Times New Roman" w:hAnsi="Times New Roman"/>
          <w:sz w:val="28"/>
          <w:szCs w:val="28"/>
        </w:rPr>
        <w:t xml:space="preserve"> правоустанавливающие документы на земельный участок, предоставленный под существующий объект недвижимости в случае их отсутствия в Едином государственном реестре недвижимости</w:t>
      </w:r>
      <w:r w:rsidR="00E21539" w:rsidRPr="00FF6F42">
        <w:rPr>
          <w:rFonts w:ascii="Times New Roman" w:hAnsi="Times New Roman"/>
          <w:sz w:val="28"/>
          <w:szCs w:val="28"/>
        </w:rPr>
        <w:t>.</w:t>
      </w:r>
    </w:p>
    <w:p w:rsidR="00E21539" w:rsidRDefault="00A918D7" w:rsidP="00DC412C">
      <w:pPr>
        <w:spacing w:after="0" w:line="240" w:lineRule="auto"/>
        <w:ind w:firstLine="68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E21539" w:rsidRPr="00FD2166">
        <w:rPr>
          <w:rFonts w:ascii="Times New Roman" w:hAnsi="Times New Roman"/>
          <w:sz w:val="28"/>
          <w:szCs w:val="28"/>
        </w:rPr>
        <w:t>б) Заявление с прилагаемыми к нему документами подлежит регистрации в администрации в день его поступления и направ</w:t>
      </w:r>
      <w:r>
        <w:rPr>
          <w:rFonts w:ascii="Times New Roman" w:hAnsi="Times New Roman"/>
          <w:sz w:val="28"/>
          <w:szCs w:val="28"/>
        </w:rPr>
        <w:t>ляется на рассмотрение в</w:t>
      </w:r>
      <w:r w:rsidR="00E21539" w:rsidRPr="00FD2166">
        <w:rPr>
          <w:rFonts w:ascii="Times New Roman" w:hAnsi="Times New Roman"/>
          <w:sz w:val="28"/>
          <w:szCs w:val="28"/>
        </w:rPr>
        <w:t xml:space="preserve"> администрации </w:t>
      </w:r>
      <w:r w:rsidR="00CD007E">
        <w:rPr>
          <w:rFonts w:ascii="Times New Roman" w:hAnsi="Times New Roman"/>
          <w:sz w:val="28"/>
          <w:szCs w:val="28"/>
        </w:rPr>
        <w:t>Чернокурьинского</w:t>
      </w:r>
      <w:r w:rsidR="0070426E">
        <w:rPr>
          <w:rFonts w:ascii="Times New Roman" w:hAnsi="Times New Roman"/>
          <w:sz w:val="28"/>
          <w:szCs w:val="28"/>
        </w:rPr>
        <w:t xml:space="preserve"> сельсовета </w:t>
      </w:r>
      <w:r w:rsidR="00E21539" w:rsidRPr="00FD2166">
        <w:rPr>
          <w:rFonts w:ascii="Times New Roman" w:hAnsi="Times New Roman"/>
          <w:sz w:val="28"/>
          <w:szCs w:val="28"/>
        </w:rPr>
        <w:t xml:space="preserve">Карасукского района Новосибирской области. По результатам рассмотрения заявления, специалист </w:t>
      </w:r>
      <w:r w:rsidR="00E21539">
        <w:rPr>
          <w:rFonts w:ascii="Times New Roman" w:hAnsi="Times New Roman"/>
          <w:sz w:val="28"/>
          <w:szCs w:val="28"/>
        </w:rPr>
        <w:t>выносит предложения Г</w:t>
      </w:r>
      <w:r w:rsidR="00E21539" w:rsidRPr="00FD2166">
        <w:rPr>
          <w:rFonts w:ascii="Times New Roman" w:hAnsi="Times New Roman"/>
          <w:sz w:val="28"/>
          <w:szCs w:val="28"/>
        </w:rPr>
        <w:t xml:space="preserve">лаве </w:t>
      </w:r>
      <w:r w:rsidR="00CD007E">
        <w:rPr>
          <w:rFonts w:ascii="Times New Roman" w:hAnsi="Times New Roman"/>
          <w:sz w:val="28"/>
          <w:szCs w:val="28"/>
        </w:rPr>
        <w:t xml:space="preserve"> Чернокурьинского</w:t>
      </w:r>
      <w:r w:rsidR="0070426E">
        <w:rPr>
          <w:rFonts w:ascii="Times New Roman" w:hAnsi="Times New Roman"/>
          <w:sz w:val="28"/>
          <w:szCs w:val="28"/>
        </w:rPr>
        <w:t xml:space="preserve"> сельсовета </w:t>
      </w:r>
      <w:r w:rsidR="00E21539" w:rsidRPr="00FD2166">
        <w:rPr>
          <w:rFonts w:ascii="Times New Roman" w:hAnsi="Times New Roman"/>
          <w:sz w:val="28"/>
          <w:szCs w:val="28"/>
        </w:rPr>
        <w:t>Карасукского района</w:t>
      </w:r>
      <w:r w:rsidR="00E21539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="00E21539" w:rsidRPr="00FD2166">
        <w:rPr>
          <w:rFonts w:ascii="Times New Roman" w:hAnsi="Times New Roman"/>
          <w:sz w:val="28"/>
          <w:szCs w:val="28"/>
        </w:rPr>
        <w:t xml:space="preserve">. </w:t>
      </w:r>
    </w:p>
    <w:p w:rsidR="00E21539" w:rsidRPr="00FD2166" w:rsidRDefault="00A918D7" w:rsidP="00DC412C">
      <w:pPr>
        <w:spacing w:after="0" w:line="240" w:lineRule="auto"/>
        <w:ind w:firstLine="68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E21539" w:rsidRPr="00FD2166">
        <w:rPr>
          <w:rFonts w:ascii="Times New Roman" w:hAnsi="Times New Roman"/>
          <w:sz w:val="28"/>
          <w:szCs w:val="28"/>
        </w:rPr>
        <w:t xml:space="preserve">в) Глава </w:t>
      </w:r>
      <w:r w:rsidR="00CD007E">
        <w:rPr>
          <w:rFonts w:ascii="Times New Roman" w:hAnsi="Times New Roman"/>
          <w:sz w:val="28"/>
          <w:szCs w:val="28"/>
        </w:rPr>
        <w:t>Чернокурьинского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r w:rsidR="00E21539" w:rsidRPr="00FD2166">
        <w:rPr>
          <w:rFonts w:ascii="Times New Roman" w:hAnsi="Times New Roman"/>
          <w:sz w:val="28"/>
          <w:szCs w:val="28"/>
        </w:rPr>
        <w:t>Карасукского района</w:t>
      </w:r>
      <w:r w:rsidR="00E21539">
        <w:rPr>
          <w:rFonts w:ascii="Times New Roman" w:hAnsi="Times New Roman"/>
          <w:sz w:val="28"/>
          <w:szCs w:val="28"/>
        </w:rPr>
        <w:t xml:space="preserve"> Новосибирской области</w:t>
      </w:r>
      <w:r w:rsidR="00E21539" w:rsidRPr="00FD2166">
        <w:rPr>
          <w:rFonts w:ascii="Times New Roman" w:hAnsi="Times New Roman"/>
          <w:sz w:val="28"/>
          <w:szCs w:val="28"/>
        </w:rPr>
        <w:t xml:space="preserve"> принимает</w:t>
      </w:r>
      <w:r w:rsidR="00E21539">
        <w:rPr>
          <w:rFonts w:ascii="Times New Roman" w:hAnsi="Times New Roman"/>
          <w:sz w:val="28"/>
          <w:szCs w:val="28"/>
        </w:rPr>
        <w:t xml:space="preserve"> решение о заключении соглашения</w:t>
      </w:r>
      <w:r w:rsidR="00DC412C">
        <w:rPr>
          <w:rFonts w:ascii="Times New Roman" w:hAnsi="Times New Roman"/>
          <w:sz w:val="28"/>
          <w:szCs w:val="28"/>
        </w:rPr>
        <w:t xml:space="preserve"> или об отказе в заключение</w:t>
      </w:r>
      <w:r w:rsidR="00E21539" w:rsidRPr="00FD2166">
        <w:rPr>
          <w:rFonts w:ascii="Times New Roman" w:hAnsi="Times New Roman"/>
          <w:sz w:val="28"/>
          <w:szCs w:val="28"/>
        </w:rPr>
        <w:t xml:space="preserve"> соглашения не позднее 30 дней с даты регистрации заявления.</w:t>
      </w:r>
    </w:p>
    <w:p w:rsidR="00E21539" w:rsidRPr="00FD2166" w:rsidRDefault="00A918D7" w:rsidP="00DC412C">
      <w:pPr>
        <w:spacing w:after="0" w:line="240" w:lineRule="auto"/>
        <w:ind w:firstLine="68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E21539" w:rsidRPr="00FD2166">
        <w:rPr>
          <w:rFonts w:ascii="Times New Roman" w:hAnsi="Times New Roman"/>
          <w:sz w:val="28"/>
          <w:szCs w:val="28"/>
        </w:rPr>
        <w:t>г) Проект соглашения, подписанный</w:t>
      </w:r>
      <w:r w:rsidR="00DC412C">
        <w:rPr>
          <w:rFonts w:ascii="Times New Roman" w:hAnsi="Times New Roman"/>
          <w:sz w:val="28"/>
          <w:szCs w:val="28"/>
        </w:rPr>
        <w:t>,</w:t>
      </w:r>
      <w:r w:rsidR="00E21539" w:rsidRPr="00FD2166">
        <w:rPr>
          <w:rFonts w:ascii="Times New Roman" w:hAnsi="Times New Roman"/>
          <w:sz w:val="28"/>
          <w:szCs w:val="28"/>
        </w:rPr>
        <w:t xml:space="preserve"> Главой</w:t>
      </w:r>
      <w:r>
        <w:rPr>
          <w:rFonts w:ascii="Times New Roman" w:hAnsi="Times New Roman"/>
          <w:sz w:val="28"/>
          <w:szCs w:val="28"/>
        </w:rPr>
        <w:t xml:space="preserve"> </w:t>
      </w:r>
      <w:r w:rsidR="00CD007E">
        <w:rPr>
          <w:rFonts w:ascii="Times New Roman" w:hAnsi="Times New Roman"/>
          <w:sz w:val="28"/>
          <w:szCs w:val="28"/>
        </w:rPr>
        <w:t>Чернокурьинского</w:t>
      </w:r>
      <w:r>
        <w:rPr>
          <w:rFonts w:ascii="Times New Roman" w:hAnsi="Times New Roman"/>
          <w:sz w:val="28"/>
          <w:szCs w:val="28"/>
        </w:rPr>
        <w:t xml:space="preserve"> сельсовета  </w:t>
      </w:r>
      <w:r w:rsidR="00E21539" w:rsidRPr="00FD2166">
        <w:rPr>
          <w:rFonts w:ascii="Times New Roman" w:hAnsi="Times New Roman"/>
          <w:sz w:val="28"/>
          <w:szCs w:val="28"/>
        </w:rPr>
        <w:t xml:space="preserve"> Карасукского района Новосибирской области или ув</w:t>
      </w:r>
      <w:r w:rsidR="00DC412C">
        <w:rPr>
          <w:rFonts w:ascii="Times New Roman" w:hAnsi="Times New Roman"/>
          <w:sz w:val="28"/>
          <w:szCs w:val="28"/>
        </w:rPr>
        <w:t>едомление об отказе в заключение</w:t>
      </w:r>
      <w:r w:rsidR="00E21539" w:rsidRPr="00FD2166">
        <w:rPr>
          <w:rFonts w:ascii="Times New Roman" w:hAnsi="Times New Roman"/>
          <w:sz w:val="28"/>
          <w:szCs w:val="28"/>
        </w:rPr>
        <w:t xml:space="preserve"> соглашения подлежит направлению (вручению) заявителю не позднее 2 рабочих дней со дня принятия указанных решений.</w:t>
      </w:r>
    </w:p>
    <w:p w:rsidR="00E21539" w:rsidRPr="00FD2166" w:rsidRDefault="00A918D7" w:rsidP="00DC412C">
      <w:pPr>
        <w:spacing w:after="0" w:line="240" w:lineRule="auto"/>
        <w:ind w:firstLine="68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E21539" w:rsidRPr="00FD2166">
        <w:rPr>
          <w:rFonts w:ascii="Times New Roman" w:hAnsi="Times New Roman"/>
          <w:sz w:val="28"/>
          <w:szCs w:val="28"/>
        </w:rPr>
        <w:t>д) Проект соглашения должен быть подписан заявителем и возвращен в администрацию</w:t>
      </w:r>
      <w:r>
        <w:rPr>
          <w:rFonts w:ascii="Times New Roman" w:hAnsi="Times New Roman"/>
          <w:sz w:val="28"/>
          <w:szCs w:val="28"/>
        </w:rPr>
        <w:t xml:space="preserve"> </w:t>
      </w:r>
      <w:r w:rsidR="00CD007E">
        <w:rPr>
          <w:rFonts w:ascii="Times New Roman" w:hAnsi="Times New Roman"/>
          <w:sz w:val="28"/>
          <w:szCs w:val="28"/>
        </w:rPr>
        <w:t xml:space="preserve">Чернокурьинского </w:t>
      </w:r>
      <w:r>
        <w:rPr>
          <w:rFonts w:ascii="Times New Roman" w:hAnsi="Times New Roman"/>
          <w:sz w:val="28"/>
          <w:szCs w:val="28"/>
        </w:rPr>
        <w:t>сельсовета</w:t>
      </w:r>
      <w:r w:rsidR="00E21539" w:rsidRPr="00FD2166">
        <w:rPr>
          <w:rFonts w:ascii="Times New Roman" w:hAnsi="Times New Roman"/>
          <w:sz w:val="28"/>
          <w:szCs w:val="28"/>
        </w:rPr>
        <w:t xml:space="preserve"> Карасукского района Новосибирской области не позднее </w:t>
      </w:r>
      <w:r w:rsidR="00E21539">
        <w:rPr>
          <w:rFonts w:ascii="Times New Roman" w:hAnsi="Times New Roman"/>
          <w:sz w:val="28"/>
          <w:szCs w:val="28"/>
        </w:rPr>
        <w:t xml:space="preserve">10 </w:t>
      </w:r>
      <w:r w:rsidR="00E21539" w:rsidRPr="00FD2166">
        <w:rPr>
          <w:rFonts w:ascii="Times New Roman" w:hAnsi="Times New Roman"/>
          <w:sz w:val="28"/>
          <w:szCs w:val="28"/>
        </w:rPr>
        <w:t>дней с момента получения.</w:t>
      </w:r>
    </w:p>
    <w:p w:rsidR="00E21539" w:rsidRDefault="00A918D7" w:rsidP="00DC412C">
      <w:pPr>
        <w:spacing w:after="0" w:line="240" w:lineRule="auto"/>
        <w:ind w:firstLine="68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E21539" w:rsidRPr="00FD2166">
        <w:rPr>
          <w:rFonts w:ascii="Times New Roman" w:hAnsi="Times New Roman"/>
          <w:sz w:val="28"/>
          <w:szCs w:val="28"/>
        </w:rPr>
        <w:t>е) Основанием для отказа в заключении соглашения является отсутствие права собственности или иного законного основания владения зданием, строением, сооружением, земельным участком. Указанные сведения, в случае не представления заявителем по собственной инициативе, запрашиваются администрацией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CD007E">
        <w:rPr>
          <w:rFonts w:ascii="Times New Roman" w:hAnsi="Times New Roman"/>
          <w:sz w:val="28"/>
          <w:szCs w:val="28"/>
        </w:rPr>
        <w:t>Чернокурьинского</w:t>
      </w:r>
      <w:r>
        <w:rPr>
          <w:rFonts w:ascii="Times New Roman" w:hAnsi="Times New Roman"/>
          <w:sz w:val="28"/>
          <w:szCs w:val="28"/>
        </w:rPr>
        <w:t xml:space="preserve"> сельсовета </w:t>
      </w:r>
      <w:r w:rsidR="00E21539" w:rsidRPr="00FD2166">
        <w:rPr>
          <w:rFonts w:ascii="Times New Roman" w:hAnsi="Times New Roman"/>
          <w:sz w:val="28"/>
          <w:szCs w:val="28"/>
        </w:rPr>
        <w:t xml:space="preserve"> Карасукского района Новосибирской области в порядке межведомственного информационного взаимодействия.</w:t>
      </w:r>
    </w:p>
    <w:p w:rsidR="00E21539" w:rsidRDefault="00E21539" w:rsidP="00DC412C">
      <w:pPr>
        <w:spacing w:after="0" w:line="240" w:lineRule="auto"/>
        <w:ind w:firstLine="68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Типовая форма соглашения утверждается постановлением администрации</w:t>
      </w:r>
      <w:r w:rsidR="00A918D7">
        <w:rPr>
          <w:rFonts w:ascii="Times New Roman" w:hAnsi="Times New Roman"/>
          <w:sz w:val="28"/>
          <w:szCs w:val="28"/>
        </w:rPr>
        <w:t xml:space="preserve"> </w:t>
      </w:r>
      <w:r w:rsidR="00CD007E">
        <w:rPr>
          <w:rFonts w:ascii="Times New Roman" w:hAnsi="Times New Roman"/>
          <w:sz w:val="28"/>
          <w:szCs w:val="28"/>
        </w:rPr>
        <w:t>Чернокурьинского</w:t>
      </w:r>
      <w:r w:rsidR="00A918D7">
        <w:rPr>
          <w:rFonts w:ascii="Times New Roman" w:hAnsi="Times New Roman"/>
          <w:sz w:val="28"/>
          <w:szCs w:val="28"/>
        </w:rPr>
        <w:t xml:space="preserve"> сельсовета </w:t>
      </w:r>
      <w:r>
        <w:rPr>
          <w:rFonts w:ascii="Times New Roman" w:hAnsi="Times New Roman"/>
          <w:sz w:val="28"/>
          <w:szCs w:val="28"/>
        </w:rPr>
        <w:t>Карасукского района Новосибирской области.»;</w:t>
      </w:r>
    </w:p>
    <w:p w:rsidR="00E21539" w:rsidRDefault="00E21539" w:rsidP="00DC412C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ст. 5 </w:t>
      </w:r>
      <w:r w:rsidRPr="00142D30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21539" w:rsidRPr="00FD2166" w:rsidRDefault="00A918D7" w:rsidP="00DC412C">
      <w:pPr>
        <w:pStyle w:val="ConsPlusNormal"/>
        <w:ind w:firstLine="680"/>
        <w:jc w:val="both"/>
        <w:rPr>
          <w:rFonts w:ascii="Times New Roman" w:eastAsia="Times New Roman Bold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21539">
        <w:rPr>
          <w:rFonts w:ascii="Times New Roman" w:hAnsi="Times New Roman" w:cs="Times New Roman"/>
          <w:b/>
          <w:sz w:val="28"/>
          <w:szCs w:val="28"/>
        </w:rPr>
        <w:t>«</w:t>
      </w:r>
      <w:r w:rsidR="00E21539" w:rsidRPr="00B46555">
        <w:rPr>
          <w:rFonts w:ascii="Times New Roman" w:hAnsi="Times New Roman" w:cs="Times New Roman"/>
          <w:sz w:val="28"/>
          <w:szCs w:val="28"/>
        </w:rPr>
        <w:t xml:space="preserve">Статья 5. Санитарное и текущее содержание территории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007E">
        <w:rPr>
          <w:rFonts w:ascii="Times New Roman" w:hAnsi="Times New Roman"/>
          <w:sz w:val="28"/>
          <w:szCs w:val="28"/>
        </w:rPr>
        <w:t>Чернокурьинского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E21539" w:rsidRPr="00FD2166" w:rsidRDefault="00E21539" w:rsidP="00DC412C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FD216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.1. Должностные</w:t>
      </w:r>
      <w:r w:rsidRPr="00FD2166">
        <w:rPr>
          <w:rFonts w:ascii="Times New Roman" w:hAnsi="Times New Roman" w:cs="Times New Roman"/>
          <w:sz w:val="28"/>
          <w:szCs w:val="28"/>
        </w:rPr>
        <w:t xml:space="preserve">  лица  предприятий, учреждений, организаций, </w:t>
      </w:r>
      <w:r w:rsidRPr="00FD2166">
        <w:rPr>
          <w:rFonts w:ascii="Times New Roman" w:hAnsi="Times New Roman" w:cs="Times New Roman"/>
          <w:sz w:val="28"/>
          <w:szCs w:val="28"/>
        </w:rPr>
        <w:lastRenderedPageBreak/>
        <w:t xml:space="preserve">независимо от их правового статуса и формы хозяйственной деятельности, в собственности, полном хозяйственном ведении (оперативном управлении), аренде, постоянном, бессрочном пользовании которых находятся земельные участки, здания, сооружения и транспортные средства, а также гражданам-владельцам, пользователям  земельных участков, зданий, сооружений и транспортных средств, должностным лицам, ответственным  за исполнение работ ремонтно-эксплуатационных служб жилищно-коммунального хозяйства и других организаций, независимо от их организационно-правовой формы, деятельность которых связана со строительством, ремонтом, обслуживанием и использованием территорий, зданий, сооружений, инженерных сетей и коммуникаций, </w:t>
      </w:r>
      <w:r>
        <w:rPr>
          <w:rFonts w:ascii="Times New Roman" w:hAnsi="Times New Roman" w:cs="Times New Roman"/>
          <w:sz w:val="28"/>
          <w:szCs w:val="28"/>
        </w:rPr>
        <w:t>обязаны</w:t>
      </w:r>
      <w:r w:rsidRPr="00FD2166">
        <w:rPr>
          <w:rFonts w:ascii="Times New Roman" w:hAnsi="Times New Roman" w:cs="Times New Roman"/>
          <w:sz w:val="28"/>
          <w:szCs w:val="28"/>
        </w:rPr>
        <w:t xml:space="preserve">  обеспечить:</w:t>
      </w:r>
    </w:p>
    <w:p w:rsidR="00E21539" w:rsidRPr="00FD2166" w:rsidRDefault="00E21539" w:rsidP="00DC412C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FD2166">
        <w:rPr>
          <w:rFonts w:ascii="Times New Roman" w:hAnsi="Times New Roman" w:cs="Times New Roman"/>
          <w:sz w:val="28"/>
          <w:szCs w:val="28"/>
        </w:rPr>
        <w:t>5.1.1. Оборудование контейнерных площадок и установку контейнеров для сбора бытовых отходов и другого мусора, размещаемых в соответствии с действующими нормами и требованиями на специально отведенных площадках, соблюдение режимов их уборки, мытья и дезинфекции.</w:t>
      </w:r>
    </w:p>
    <w:p w:rsidR="00E21539" w:rsidRPr="00FD2166" w:rsidRDefault="00E21539" w:rsidP="00DC412C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FD2166">
        <w:rPr>
          <w:rFonts w:ascii="Times New Roman" w:hAnsi="Times New Roman" w:cs="Times New Roman"/>
          <w:sz w:val="28"/>
          <w:szCs w:val="28"/>
        </w:rPr>
        <w:t>5.1.2. Установку урн для кратковременного хранения мусора с последующим их содержанием в надлежащем порядке: очистку по мере заполнения, но не реже одного раза в день; мойку не реже одного раза в неделю; покраску урн - не реже одного раза в год, а также по мере необходимости или предписания соответствующих служб. Урны устанавливаются у входа в каждое предприятие, организацию, учреждение, независимо от формы собственности, на остановках общественного транспорта в количестве не менее двух; на улицах и других территориях - на расстоянии не менее 50 метров.</w:t>
      </w:r>
    </w:p>
    <w:p w:rsidR="00E21539" w:rsidRPr="00FD2166" w:rsidRDefault="00E21539" w:rsidP="00DC412C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FD2166">
        <w:rPr>
          <w:rFonts w:ascii="Times New Roman" w:hAnsi="Times New Roman" w:cs="Times New Roman"/>
          <w:sz w:val="28"/>
          <w:szCs w:val="28"/>
        </w:rPr>
        <w:t>Урны должны быть установлены в местах, не препятствующих проведению механизированной уборки в зимний период.</w:t>
      </w:r>
    </w:p>
    <w:p w:rsidR="00E21539" w:rsidRPr="00FD2166" w:rsidRDefault="00E21539" w:rsidP="00DC412C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FD2166">
        <w:rPr>
          <w:rFonts w:ascii="Times New Roman" w:hAnsi="Times New Roman" w:cs="Times New Roman"/>
          <w:sz w:val="28"/>
          <w:szCs w:val="28"/>
        </w:rPr>
        <w:t>5.1.3. Своевременный вывоз бытового, природного и строительного мусора, пищевых отходов, металлолома, тары и других загрязнителей, не допуская сжигания горючих остатков во дворах, на территории жилых кварталов, строительных площадок и на уличной территории.</w:t>
      </w:r>
    </w:p>
    <w:p w:rsidR="00E21539" w:rsidRPr="00FD2166" w:rsidRDefault="00E21539" w:rsidP="00DC412C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FD2166">
        <w:rPr>
          <w:rFonts w:ascii="Times New Roman" w:hAnsi="Times New Roman" w:cs="Times New Roman"/>
          <w:sz w:val="28"/>
          <w:szCs w:val="28"/>
        </w:rPr>
        <w:t>Вывоз мусора подтверждается оформленным в письменной форме заказом на услуги по вывозу отходов (ТКО, КГМ и других видов мусора) путем составления документа (договор, квитанция, талон) со специализированными организациями, имеющими лицензию на их вывоз, утилизацию и обезвреживание.</w:t>
      </w:r>
    </w:p>
    <w:p w:rsidR="00E21539" w:rsidRPr="00FD2166" w:rsidRDefault="00E21539" w:rsidP="00DC412C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FD2166">
        <w:rPr>
          <w:rFonts w:ascii="Times New Roman" w:hAnsi="Times New Roman" w:cs="Times New Roman"/>
          <w:sz w:val="28"/>
          <w:szCs w:val="28"/>
        </w:rPr>
        <w:t>Организации, занимающие встроенные помещения, нежилые помещения в жилых домах, несут ответственность за обеспечение установки контейнеров и вывоз мусора в установленном порядке.</w:t>
      </w:r>
    </w:p>
    <w:p w:rsidR="00E21539" w:rsidRPr="00FD2166" w:rsidRDefault="00E21539" w:rsidP="00DC412C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FD2166">
        <w:rPr>
          <w:rFonts w:ascii="Times New Roman" w:hAnsi="Times New Roman" w:cs="Times New Roman"/>
          <w:sz w:val="28"/>
          <w:szCs w:val="28"/>
        </w:rPr>
        <w:t xml:space="preserve">5.1.4. Регулярную уборку </w:t>
      </w:r>
      <w:r>
        <w:rPr>
          <w:rFonts w:ascii="Times New Roman" w:hAnsi="Times New Roman" w:cs="Times New Roman"/>
          <w:sz w:val="28"/>
          <w:szCs w:val="28"/>
        </w:rPr>
        <w:t>прилегающей</w:t>
      </w:r>
      <w:r w:rsidRPr="00FD2166">
        <w:rPr>
          <w:rFonts w:ascii="Times New Roman" w:hAnsi="Times New Roman" w:cs="Times New Roman"/>
          <w:sz w:val="28"/>
          <w:szCs w:val="28"/>
        </w:rPr>
        <w:t xml:space="preserve"> территории. </w:t>
      </w:r>
    </w:p>
    <w:p w:rsidR="00E21539" w:rsidRPr="00FD2166" w:rsidRDefault="00E21539" w:rsidP="00DC412C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FD2166">
        <w:rPr>
          <w:rFonts w:ascii="Times New Roman" w:hAnsi="Times New Roman" w:cs="Times New Roman"/>
          <w:sz w:val="28"/>
          <w:szCs w:val="28"/>
        </w:rPr>
        <w:t xml:space="preserve">5.1.5. Полную сохранность существующих зеленых насаждений на </w:t>
      </w:r>
      <w:r>
        <w:rPr>
          <w:rFonts w:ascii="Times New Roman" w:hAnsi="Times New Roman" w:cs="Times New Roman"/>
          <w:sz w:val="28"/>
          <w:szCs w:val="28"/>
        </w:rPr>
        <w:t>прилегающей</w:t>
      </w:r>
      <w:r w:rsidRPr="00FD2166">
        <w:rPr>
          <w:rFonts w:ascii="Times New Roman" w:hAnsi="Times New Roman" w:cs="Times New Roman"/>
          <w:sz w:val="28"/>
          <w:szCs w:val="28"/>
        </w:rPr>
        <w:t xml:space="preserve"> территории, ее озеленение в соответствии с установленными правилами и квалифицированный уход за зелеными насаждениями согласно агротехническим правилам.</w:t>
      </w:r>
    </w:p>
    <w:p w:rsidR="00E21539" w:rsidRPr="00FD2166" w:rsidRDefault="00E21539" w:rsidP="00DC412C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FD2166">
        <w:rPr>
          <w:rFonts w:ascii="Times New Roman" w:hAnsi="Times New Roman" w:cs="Times New Roman"/>
          <w:sz w:val="28"/>
          <w:szCs w:val="28"/>
        </w:rPr>
        <w:t>5.1.6. Надлежащее содержание зданий, сооружений, их отдельных элементов.</w:t>
      </w:r>
    </w:p>
    <w:p w:rsidR="00E21539" w:rsidRPr="00FD2166" w:rsidRDefault="00E21539" w:rsidP="00DC412C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FD2166">
        <w:rPr>
          <w:rFonts w:ascii="Times New Roman" w:hAnsi="Times New Roman" w:cs="Times New Roman"/>
          <w:sz w:val="28"/>
          <w:szCs w:val="28"/>
        </w:rPr>
        <w:t xml:space="preserve">5.1.7. Надлежащее содержание и ремонт по мере необходимости объектов внешнего благоустройства: скульптур, памятников, малых </w:t>
      </w:r>
      <w:r w:rsidRPr="00FD2166">
        <w:rPr>
          <w:rFonts w:ascii="Times New Roman" w:hAnsi="Times New Roman" w:cs="Times New Roman"/>
          <w:sz w:val="28"/>
          <w:szCs w:val="28"/>
        </w:rPr>
        <w:lastRenderedPageBreak/>
        <w:t>архитектурных форм и их отдельных элементов, контейнерных площадок, бордюров, заборов, объектов освещения, рекламоносителей, указателей улиц, номерных знаков, памятников досок, гидрантов, колонок и других объектов и их обустройство в соответствии с установленными правилами.</w:t>
      </w:r>
    </w:p>
    <w:p w:rsidR="00E21539" w:rsidRPr="00FD2166" w:rsidRDefault="00E21539" w:rsidP="00DC412C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Pr="00FD2166">
        <w:rPr>
          <w:rFonts w:ascii="Times New Roman" w:hAnsi="Times New Roman" w:cs="Times New Roman"/>
          <w:sz w:val="28"/>
          <w:szCs w:val="28"/>
        </w:rPr>
        <w:t xml:space="preserve">В целях надлежащего содержания </w:t>
      </w:r>
      <w:r w:rsidR="00A918D7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CD007E">
        <w:rPr>
          <w:rFonts w:ascii="Times New Roman" w:hAnsi="Times New Roman"/>
          <w:sz w:val="28"/>
          <w:szCs w:val="28"/>
        </w:rPr>
        <w:t>Чернокурьинского</w:t>
      </w:r>
      <w:r w:rsidR="00CD007E">
        <w:rPr>
          <w:rFonts w:ascii="Times New Roman" w:hAnsi="Times New Roman" w:cs="Times New Roman"/>
          <w:sz w:val="28"/>
          <w:szCs w:val="28"/>
        </w:rPr>
        <w:t xml:space="preserve"> </w:t>
      </w:r>
      <w:r w:rsidR="00A918D7">
        <w:rPr>
          <w:rFonts w:ascii="Times New Roman" w:hAnsi="Times New Roman" w:cs="Times New Roman"/>
          <w:sz w:val="28"/>
          <w:szCs w:val="28"/>
        </w:rPr>
        <w:t>сельсовета</w:t>
      </w:r>
      <w:r w:rsidRPr="00FD2166">
        <w:rPr>
          <w:rFonts w:ascii="Times New Roman" w:hAnsi="Times New Roman" w:cs="Times New Roman"/>
          <w:sz w:val="28"/>
          <w:szCs w:val="28"/>
        </w:rPr>
        <w:t xml:space="preserve"> и обеспечения чистоты и порядка на его территории запрещается самовольное использование территории без специально оформленных разрешений на земляные работы, установка строений и сооружений.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21539" w:rsidRDefault="00E21539" w:rsidP="00DC412C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 п. 7.2. ст. 7</w:t>
      </w:r>
      <w:r w:rsidRPr="00142D30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21539" w:rsidRDefault="00E21539" w:rsidP="00DC412C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D2166">
        <w:rPr>
          <w:rFonts w:ascii="Times New Roman" w:hAnsi="Times New Roman" w:cs="Times New Roman"/>
          <w:sz w:val="28"/>
          <w:szCs w:val="28"/>
        </w:rPr>
        <w:t xml:space="preserve">7.2. Проведение работ по надлежащему санитарному содержанию </w:t>
      </w:r>
      <w:r w:rsidRPr="00C7035B">
        <w:rPr>
          <w:rFonts w:ascii="Times New Roman" w:hAnsi="Times New Roman" w:cs="Times New Roman"/>
          <w:sz w:val="28"/>
          <w:szCs w:val="28"/>
        </w:rPr>
        <w:t>прилегающей территории</w:t>
      </w:r>
      <w:r w:rsidRPr="00FD2166">
        <w:rPr>
          <w:rFonts w:ascii="Times New Roman" w:hAnsi="Times New Roman" w:cs="Times New Roman"/>
          <w:sz w:val="28"/>
          <w:szCs w:val="28"/>
        </w:rPr>
        <w:t xml:space="preserve"> возлагается на собственников, владельцев, пользователей и арендаторов объектов, находящихся на территории </w:t>
      </w:r>
      <w:r w:rsidR="00CD007E">
        <w:rPr>
          <w:rFonts w:ascii="Times New Roman" w:hAnsi="Times New Roman"/>
          <w:sz w:val="28"/>
          <w:szCs w:val="28"/>
        </w:rPr>
        <w:t>Чернокурьинского</w:t>
      </w:r>
      <w:r w:rsidR="00A918D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D216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E21539" w:rsidRDefault="00E21539" w:rsidP="00DC412C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п. 7.8.2. ст. 7</w:t>
      </w:r>
      <w:r w:rsidRPr="00142D30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21539" w:rsidRDefault="00E21539" w:rsidP="00DC412C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D2166">
        <w:rPr>
          <w:rFonts w:ascii="Times New Roman" w:hAnsi="Times New Roman" w:cs="Times New Roman"/>
          <w:sz w:val="28"/>
          <w:szCs w:val="28"/>
        </w:rPr>
        <w:t xml:space="preserve">7.8.2. По уборке и вывозу мусора, снега с территорий карманов для парковки транспорта, находящихся на </w:t>
      </w:r>
      <w:r w:rsidRPr="00C7035B">
        <w:rPr>
          <w:rFonts w:ascii="Times New Roman" w:hAnsi="Times New Roman" w:cs="Times New Roman"/>
          <w:sz w:val="28"/>
          <w:szCs w:val="28"/>
        </w:rPr>
        <w:t>прилегающих территориях</w:t>
      </w:r>
      <w:r>
        <w:rPr>
          <w:rFonts w:ascii="Times New Roman" w:hAnsi="Times New Roman" w:cs="Times New Roman"/>
          <w:sz w:val="28"/>
          <w:szCs w:val="28"/>
        </w:rPr>
        <w:t xml:space="preserve">  организаций</w:t>
      </w:r>
      <w:r w:rsidRPr="00FD2166">
        <w:rPr>
          <w:rFonts w:ascii="Times New Roman" w:hAnsi="Times New Roman" w:cs="Times New Roman"/>
          <w:sz w:val="28"/>
          <w:szCs w:val="28"/>
        </w:rPr>
        <w:t xml:space="preserve"> или иными лицами территориях, - соответственно на лиц, осуществляющих надлежащее содержание </w:t>
      </w:r>
      <w:r>
        <w:rPr>
          <w:rFonts w:ascii="Times New Roman" w:hAnsi="Times New Roman" w:cs="Times New Roman"/>
          <w:sz w:val="28"/>
          <w:szCs w:val="28"/>
        </w:rPr>
        <w:t>прилегающей</w:t>
      </w:r>
      <w:r w:rsidRPr="00FD2166">
        <w:rPr>
          <w:rFonts w:ascii="Times New Roman" w:hAnsi="Times New Roman" w:cs="Times New Roman"/>
          <w:sz w:val="28"/>
          <w:szCs w:val="28"/>
        </w:rPr>
        <w:t xml:space="preserve"> территории; в иных случаях - на предприятия, организации, в эксплуатации которых находятся покрытия.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E21539" w:rsidRDefault="00E21539" w:rsidP="00DC412C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п. 7.8.10. ст. 7</w:t>
      </w:r>
      <w:r w:rsidRPr="00142D30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21539" w:rsidRDefault="00E21539" w:rsidP="00DC412C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D2166">
        <w:rPr>
          <w:rFonts w:ascii="Times New Roman" w:hAnsi="Times New Roman" w:cs="Times New Roman"/>
          <w:sz w:val="28"/>
          <w:szCs w:val="28"/>
        </w:rPr>
        <w:t xml:space="preserve">7.8.10. По уборке и содержанию территорий (внутризаводских, внутридворовых) предприятий, организаций и учреждений, иных хозяйствующих субъектов и </w:t>
      </w:r>
      <w:r w:rsidRPr="00C7035B">
        <w:rPr>
          <w:rFonts w:ascii="Times New Roman" w:hAnsi="Times New Roman" w:cs="Times New Roman"/>
          <w:sz w:val="28"/>
          <w:szCs w:val="28"/>
        </w:rPr>
        <w:t>прилегающей территории</w:t>
      </w:r>
      <w:r w:rsidRPr="00FD2166">
        <w:rPr>
          <w:rFonts w:ascii="Times New Roman" w:hAnsi="Times New Roman" w:cs="Times New Roman"/>
          <w:sz w:val="28"/>
          <w:szCs w:val="28"/>
        </w:rPr>
        <w:t>, подъездов к ним - на предприятие, учреждение, организацию, в собственности, владении, аренде или на балансе которых находятся строения, расположенные на указанных территориях.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E21539" w:rsidRDefault="00E21539" w:rsidP="00DC412C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п. 8.8.4 ст. 8 изложить в следующей редакции:</w:t>
      </w:r>
    </w:p>
    <w:p w:rsidR="00E21539" w:rsidRPr="00FD2166" w:rsidRDefault="00E21539" w:rsidP="00DC412C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«8.8.4.</w:t>
      </w:r>
      <w:r w:rsidRPr="00FD2166">
        <w:rPr>
          <w:rFonts w:ascii="Times New Roman" w:hAnsi="Times New Roman" w:cs="Times New Roman"/>
          <w:sz w:val="28"/>
          <w:szCs w:val="28"/>
        </w:rPr>
        <w:t xml:space="preserve"> Уборка тротуаров, посадочных площадок на остановках пассажирского транспорта, тротуаров и лестничных сходов на мостовых сооружениях, пешеходных дорожек и других пешеходных зон от снега и наледи производится на всю ширину под скребок.</w:t>
      </w:r>
    </w:p>
    <w:p w:rsidR="00E21539" w:rsidRPr="00FD2166" w:rsidRDefault="00E21539" w:rsidP="00DC412C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FD2166">
        <w:rPr>
          <w:rFonts w:ascii="Times New Roman" w:hAnsi="Times New Roman" w:cs="Times New Roman"/>
          <w:sz w:val="28"/>
          <w:szCs w:val="28"/>
        </w:rPr>
        <w:t>В случае отсутствия асфальтового покрытия дорожки и другие пешеходные зоны убираются под движок, оставляя слой снега для его последующего уплотнения.</w:t>
      </w:r>
    </w:p>
    <w:p w:rsidR="00E21539" w:rsidRPr="00FD2166" w:rsidRDefault="00E21539" w:rsidP="00DC412C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FD2166">
        <w:rPr>
          <w:rFonts w:ascii="Times New Roman" w:hAnsi="Times New Roman" w:cs="Times New Roman"/>
          <w:sz w:val="28"/>
          <w:szCs w:val="28"/>
        </w:rPr>
        <w:t xml:space="preserve">После очистки проезжей части дорожной техникой владелец остановочного павильона обязан на </w:t>
      </w:r>
      <w:r w:rsidRPr="00C7035B">
        <w:rPr>
          <w:rFonts w:ascii="Times New Roman" w:hAnsi="Times New Roman" w:cs="Times New Roman"/>
          <w:sz w:val="28"/>
          <w:szCs w:val="28"/>
        </w:rPr>
        <w:t>прилегающей территории</w:t>
      </w:r>
      <w:r w:rsidRPr="00FD2166">
        <w:rPr>
          <w:rFonts w:ascii="Times New Roman" w:hAnsi="Times New Roman" w:cs="Times New Roman"/>
          <w:sz w:val="28"/>
          <w:szCs w:val="28"/>
        </w:rPr>
        <w:t xml:space="preserve"> вдоль проезжей части очистить бордюрный камень.</w:t>
      </w:r>
    </w:p>
    <w:p w:rsidR="00E21539" w:rsidRDefault="00A918D7" w:rsidP="00DC412C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FD2166">
        <w:rPr>
          <w:rFonts w:ascii="Times New Roman" w:hAnsi="Times New Roman" w:cs="Times New Roman"/>
          <w:sz w:val="28"/>
          <w:szCs w:val="28"/>
        </w:rPr>
        <w:t>Организация,</w:t>
      </w:r>
      <w:r w:rsidR="00E21539" w:rsidRPr="00FD2166">
        <w:rPr>
          <w:rFonts w:ascii="Times New Roman" w:hAnsi="Times New Roman" w:cs="Times New Roman"/>
          <w:sz w:val="28"/>
          <w:szCs w:val="28"/>
        </w:rPr>
        <w:t xml:space="preserve"> осуществляющая текущее содержание дорог общего пользования на территории </w:t>
      </w:r>
      <w:r w:rsidR="00CD007E">
        <w:rPr>
          <w:rFonts w:ascii="Times New Roman" w:hAnsi="Times New Roman"/>
          <w:sz w:val="28"/>
          <w:szCs w:val="28"/>
        </w:rPr>
        <w:t>Чернокурьинского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="00E21539" w:rsidRPr="00FD2166">
        <w:rPr>
          <w:rFonts w:ascii="Times New Roman" w:hAnsi="Times New Roman" w:cs="Times New Roman"/>
          <w:sz w:val="28"/>
          <w:szCs w:val="28"/>
        </w:rPr>
        <w:t xml:space="preserve"> обеспечивает уборку снега и  льда, в том числе складированного,  посыпку противоскользящими материалами проезжей части (подъезда рейсовых автобусов к остановочной платформе) в установленном порядке, определяет владельцам остановочных павильонов м</w:t>
      </w:r>
      <w:r>
        <w:rPr>
          <w:rFonts w:ascii="Times New Roman" w:hAnsi="Times New Roman" w:cs="Times New Roman"/>
          <w:sz w:val="28"/>
          <w:szCs w:val="28"/>
        </w:rPr>
        <w:t>есто складирования снега и льда</w:t>
      </w:r>
      <w:r w:rsidR="00E21539">
        <w:rPr>
          <w:rFonts w:ascii="Times New Roman" w:hAnsi="Times New Roman" w:cs="Times New Roman"/>
          <w:sz w:val="28"/>
          <w:szCs w:val="28"/>
        </w:rPr>
        <w:t>»;</w:t>
      </w:r>
    </w:p>
    <w:p w:rsidR="00E21539" w:rsidRDefault="00E21539" w:rsidP="00DC412C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10) п. 12.1. ст. 12 изложить в следующей редакции:</w:t>
      </w:r>
    </w:p>
    <w:p w:rsidR="00E21539" w:rsidRDefault="00E21539" w:rsidP="00DC412C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D2166">
        <w:rPr>
          <w:rFonts w:ascii="Times New Roman" w:hAnsi="Times New Roman" w:cs="Times New Roman"/>
          <w:sz w:val="28"/>
          <w:szCs w:val="28"/>
        </w:rPr>
        <w:t xml:space="preserve">12.1. Все юридические и физические лица, являющиеся пользователями или владельцами земель, зданий и сооружений и иных </w:t>
      </w:r>
      <w:r w:rsidRPr="00FD2166">
        <w:rPr>
          <w:rFonts w:ascii="Times New Roman" w:hAnsi="Times New Roman" w:cs="Times New Roman"/>
          <w:sz w:val="28"/>
          <w:szCs w:val="28"/>
        </w:rPr>
        <w:lastRenderedPageBreak/>
        <w:t>объектов, расположенн</w:t>
      </w:r>
      <w:r w:rsidR="00310AE7">
        <w:rPr>
          <w:rFonts w:ascii="Times New Roman" w:hAnsi="Times New Roman" w:cs="Times New Roman"/>
          <w:sz w:val="28"/>
          <w:szCs w:val="28"/>
        </w:rPr>
        <w:t>ых на территории Чернокурьинского сельсовета</w:t>
      </w:r>
      <w:r w:rsidRPr="00FD2166">
        <w:rPr>
          <w:rFonts w:ascii="Times New Roman" w:hAnsi="Times New Roman" w:cs="Times New Roman"/>
          <w:sz w:val="28"/>
          <w:szCs w:val="28"/>
        </w:rPr>
        <w:t xml:space="preserve">, независимо от форм собственности, ведомственной принадлежности и гражданства обязаны обеспечить озеленение в соответствии с установленными Правилами и требованиями, надлежащее содержание и сохранность существующих зеленых насаждений в пределах </w:t>
      </w:r>
      <w:r w:rsidRPr="00BB64EB">
        <w:rPr>
          <w:rFonts w:ascii="Times New Roman" w:hAnsi="Times New Roman" w:cs="Times New Roman"/>
          <w:sz w:val="28"/>
          <w:szCs w:val="28"/>
        </w:rPr>
        <w:t>прилегающей территории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14233" w:rsidRDefault="00314233" w:rsidP="000E0A20">
      <w:pPr>
        <w:pStyle w:val="a7"/>
        <w:numPr>
          <w:ilvl w:val="0"/>
          <w:numId w:val="1"/>
        </w:numPr>
        <w:spacing w:after="0" w:line="240" w:lineRule="auto"/>
        <w:ind w:left="0" w:firstLine="680"/>
        <w:jc w:val="both"/>
        <w:rPr>
          <w:rFonts w:ascii="Times New Roman" w:eastAsia="Calibri" w:hAnsi="Times New Roman"/>
          <w:color w:val="000000"/>
          <w:sz w:val="28"/>
          <w:szCs w:val="28"/>
        </w:rPr>
      </w:pPr>
      <w:r w:rsidRPr="000E0A20">
        <w:rPr>
          <w:rFonts w:ascii="Times New Roman" w:eastAsia="Calibri" w:hAnsi="Times New Roman"/>
          <w:sz w:val="28"/>
          <w:szCs w:val="28"/>
        </w:rPr>
        <w:t>Опублик</w:t>
      </w:r>
      <w:r w:rsidR="00310AE7">
        <w:rPr>
          <w:rFonts w:ascii="Times New Roman" w:eastAsia="Calibri" w:hAnsi="Times New Roman"/>
          <w:sz w:val="28"/>
          <w:szCs w:val="28"/>
        </w:rPr>
        <w:t xml:space="preserve">овать настоящее Решение в  </w:t>
      </w:r>
      <w:r w:rsidRPr="000E0A20">
        <w:rPr>
          <w:rFonts w:ascii="Times New Roman" w:eastAsia="Calibri" w:hAnsi="Times New Roman"/>
          <w:sz w:val="28"/>
          <w:szCs w:val="28"/>
        </w:rPr>
        <w:t>Вестник</w:t>
      </w:r>
      <w:r w:rsidR="00310AE7">
        <w:rPr>
          <w:rFonts w:ascii="Times New Roman" w:eastAsia="Calibri" w:hAnsi="Times New Roman"/>
          <w:sz w:val="28"/>
          <w:szCs w:val="28"/>
        </w:rPr>
        <w:t>е</w:t>
      </w:r>
      <w:r w:rsidRPr="000E0A20">
        <w:rPr>
          <w:rFonts w:ascii="Times New Roman" w:eastAsia="Calibri" w:hAnsi="Times New Roman"/>
          <w:sz w:val="28"/>
          <w:szCs w:val="28"/>
        </w:rPr>
        <w:t xml:space="preserve"> </w:t>
      </w:r>
      <w:r w:rsidR="00310AE7">
        <w:rPr>
          <w:rFonts w:ascii="Times New Roman" w:hAnsi="Times New Roman"/>
          <w:sz w:val="28"/>
          <w:szCs w:val="28"/>
        </w:rPr>
        <w:t>Чернокурьинского</w:t>
      </w:r>
      <w:r w:rsidR="00310AE7">
        <w:rPr>
          <w:rFonts w:ascii="Times New Roman" w:eastAsia="Calibri" w:hAnsi="Times New Roman"/>
          <w:sz w:val="28"/>
          <w:szCs w:val="28"/>
        </w:rPr>
        <w:t xml:space="preserve"> сельсовета</w:t>
      </w:r>
      <w:r w:rsidRPr="000E0A20">
        <w:rPr>
          <w:rFonts w:ascii="Times New Roman" w:eastAsia="Calibri" w:hAnsi="Times New Roman"/>
          <w:sz w:val="28"/>
          <w:szCs w:val="28"/>
        </w:rPr>
        <w:t xml:space="preserve"> и разместить на официальном сайте</w:t>
      </w:r>
      <w:r w:rsidR="00310AE7">
        <w:rPr>
          <w:rFonts w:ascii="Times New Roman" w:eastAsia="Calibri" w:hAnsi="Times New Roman"/>
          <w:sz w:val="28"/>
          <w:szCs w:val="28"/>
        </w:rPr>
        <w:t xml:space="preserve"> </w:t>
      </w:r>
      <w:r w:rsidRPr="000E0A20">
        <w:rPr>
          <w:rFonts w:ascii="Times New Roman" w:eastAsia="Calibri" w:hAnsi="Times New Roman"/>
          <w:sz w:val="28"/>
          <w:szCs w:val="28"/>
        </w:rPr>
        <w:t xml:space="preserve"> </w:t>
      </w:r>
      <w:r w:rsidRPr="000E0A20">
        <w:rPr>
          <w:rFonts w:ascii="Times New Roman" w:eastAsia="Calibri" w:hAnsi="Times New Roman"/>
          <w:color w:val="000000"/>
          <w:sz w:val="28"/>
          <w:szCs w:val="28"/>
        </w:rPr>
        <w:t xml:space="preserve">администрации </w:t>
      </w:r>
      <w:r w:rsidR="00310AE7">
        <w:rPr>
          <w:rFonts w:ascii="Times New Roman" w:hAnsi="Times New Roman"/>
          <w:sz w:val="28"/>
          <w:szCs w:val="28"/>
        </w:rPr>
        <w:t>Чернокурьинского</w:t>
      </w:r>
      <w:r w:rsidRPr="000E0A20">
        <w:rPr>
          <w:rFonts w:ascii="Times New Roman" w:eastAsia="Calibri" w:hAnsi="Times New Roman"/>
          <w:color w:val="000000"/>
          <w:sz w:val="28"/>
          <w:szCs w:val="28"/>
        </w:rPr>
        <w:t xml:space="preserve"> сельсовета Карасукско</w:t>
      </w:r>
      <w:r w:rsidR="00310AE7">
        <w:rPr>
          <w:rFonts w:ascii="Times New Roman" w:eastAsia="Calibri" w:hAnsi="Times New Roman"/>
          <w:color w:val="000000"/>
          <w:sz w:val="28"/>
          <w:szCs w:val="28"/>
        </w:rPr>
        <w:t xml:space="preserve">го района Новосибирской области в сети интернет. </w:t>
      </w:r>
    </w:p>
    <w:p w:rsidR="00F234B4" w:rsidRDefault="00F234B4" w:rsidP="00F234B4">
      <w:pPr>
        <w:spacing w:after="0" w:line="240" w:lineRule="auto"/>
        <w:ind w:left="680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F234B4" w:rsidRPr="00F234B4" w:rsidRDefault="00F234B4" w:rsidP="00F234B4">
      <w:pPr>
        <w:spacing w:after="0" w:line="240" w:lineRule="auto"/>
        <w:ind w:left="680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5"/>
      </w:tblGrid>
      <w:tr w:rsidR="000E0A20" w:rsidRPr="009C3ECE" w:rsidTr="00C20AC2">
        <w:tc>
          <w:tcPr>
            <w:tcW w:w="4785" w:type="dxa"/>
          </w:tcPr>
          <w:p w:rsidR="000E0A20" w:rsidRPr="009C3ECE" w:rsidRDefault="000E0A20" w:rsidP="00310AE7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C3ECE">
              <w:rPr>
                <w:rFonts w:ascii="Times New Roman" w:hAnsi="Times New Roman"/>
                <w:sz w:val="28"/>
                <w:szCs w:val="28"/>
              </w:rPr>
              <w:t>Председатель Совета депутатов</w:t>
            </w:r>
          </w:p>
          <w:p w:rsidR="000E0A20" w:rsidRPr="009C3ECE" w:rsidRDefault="00310AE7" w:rsidP="00310AE7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Чернокурьинского</w:t>
            </w:r>
            <w:r w:rsidR="000E0A20" w:rsidRPr="009C3ECE">
              <w:rPr>
                <w:rFonts w:ascii="Times New Roman" w:hAnsi="Times New Roman"/>
                <w:sz w:val="28"/>
                <w:szCs w:val="28"/>
              </w:rPr>
              <w:t xml:space="preserve"> сельсовета</w:t>
            </w:r>
          </w:p>
          <w:p w:rsidR="000E0A20" w:rsidRPr="009C3ECE" w:rsidRDefault="000E0A20" w:rsidP="00310AE7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C3ECE">
              <w:rPr>
                <w:rFonts w:ascii="Times New Roman" w:hAnsi="Times New Roman"/>
                <w:sz w:val="28"/>
                <w:szCs w:val="28"/>
              </w:rPr>
              <w:t>Карасукского района</w:t>
            </w:r>
          </w:p>
          <w:p w:rsidR="000E0A20" w:rsidRPr="009C3ECE" w:rsidRDefault="000E0A20" w:rsidP="00310AE7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C3ECE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0E0A20" w:rsidRPr="009C3ECE" w:rsidRDefault="000E0A20" w:rsidP="00310AE7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9C3ECE">
              <w:rPr>
                <w:rFonts w:ascii="Times New Roman" w:hAnsi="Times New Roman"/>
                <w:sz w:val="28"/>
                <w:szCs w:val="28"/>
              </w:rPr>
              <w:t>____________</w:t>
            </w:r>
            <w:r w:rsidR="00310AE7">
              <w:rPr>
                <w:rFonts w:ascii="Times New Roman" w:hAnsi="Times New Roman"/>
                <w:sz w:val="28"/>
                <w:szCs w:val="28"/>
              </w:rPr>
              <w:t xml:space="preserve"> А.В. Кириченко</w:t>
            </w:r>
          </w:p>
        </w:tc>
        <w:tc>
          <w:tcPr>
            <w:tcW w:w="4785" w:type="dxa"/>
          </w:tcPr>
          <w:p w:rsidR="000E0A20" w:rsidRPr="009C3ECE" w:rsidRDefault="00310AE7" w:rsidP="00310AE7">
            <w:pPr>
              <w:spacing w:after="0"/>
              <w:ind w:left="46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ГлаваЧернокурьинского</w:t>
            </w:r>
            <w:r w:rsidRPr="009C3EC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E0A20" w:rsidRPr="009C3ECE">
              <w:rPr>
                <w:rFonts w:ascii="Times New Roman" w:hAnsi="Times New Roman"/>
                <w:sz w:val="28"/>
                <w:szCs w:val="28"/>
              </w:rPr>
              <w:t>сельсовета Карасукского района</w:t>
            </w:r>
          </w:p>
          <w:p w:rsidR="000E0A20" w:rsidRPr="009C3ECE" w:rsidRDefault="00310AE7" w:rsidP="00310AE7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</w:t>
            </w:r>
            <w:r w:rsidR="000E0A20" w:rsidRPr="009C3ECE"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0E0A20" w:rsidRPr="009C3ECE" w:rsidRDefault="000E0A20" w:rsidP="00C20AC2">
            <w:pPr>
              <w:spacing w:after="0"/>
              <w:ind w:left="709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0E0A20" w:rsidRPr="009C3ECE" w:rsidRDefault="00310AE7" w:rsidP="00310AE7">
            <w:pPr>
              <w:spacing w:after="0"/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_____________ Е.К.Карагаев</w:t>
            </w:r>
            <w:r w:rsidR="000E0A20" w:rsidRPr="009C3ECE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</w:tr>
    </w:tbl>
    <w:p w:rsidR="000E0A20" w:rsidRPr="000E0A20" w:rsidRDefault="000E0A20" w:rsidP="00F234B4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sectPr w:rsidR="000E0A20" w:rsidRPr="000E0A20" w:rsidSect="00F234B4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36B1" w:rsidRDefault="004736B1" w:rsidP="00314B44">
      <w:pPr>
        <w:spacing w:after="0" w:line="240" w:lineRule="auto"/>
      </w:pPr>
      <w:r>
        <w:separator/>
      </w:r>
    </w:p>
  </w:endnote>
  <w:endnote w:type="continuationSeparator" w:id="1">
    <w:p w:rsidR="004736B1" w:rsidRDefault="004736B1" w:rsidP="00314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Bold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36B1" w:rsidRDefault="004736B1" w:rsidP="00314B44">
      <w:pPr>
        <w:spacing w:after="0" w:line="240" w:lineRule="auto"/>
      </w:pPr>
      <w:r>
        <w:separator/>
      </w:r>
    </w:p>
  </w:footnote>
  <w:footnote w:type="continuationSeparator" w:id="1">
    <w:p w:rsidR="004736B1" w:rsidRDefault="004736B1" w:rsidP="00314B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60ED2"/>
    <w:multiLevelType w:val="hybridMultilevel"/>
    <w:tmpl w:val="3B70C1DC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">
    <w:nsid w:val="0F3C3677"/>
    <w:multiLevelType w:val="multilevel"/>
    <w:tmpl w:val="3E0A622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5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5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00" w:hanging="2160"/>
      </w:pPr>
      <w:rPr>
        <w:rFonts w:hint="default"/>
      </w:rPr>
    </w:lvl>
  </w:abstractNum>
  <w:abstractNum w:abstractNumId="2">
    <w:nsid w:val="548C52C3"/>
    <w:multiLevelType w:val="hybridMultilevel"/>
    <w:tmpl w:val="717E8656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4233"/>
    <w:rsid w:val="00011D82"/>
    <w:rsid w:val="00033134"/>
    <w:rsid w:val="000742F5"/>
    <w:rsid w:val="000E0A20"/>
    <w:rsid w:val="00166F4B"/>
    <w:rsid w:val="0020552E"/>
    <w:rsid w:val="00246732"/>
    <w:rsid w:val="0027299B"/>
    <w:rsid w:val="002F6F26"/>
    <w:rsid w:val="00310AE7"/>
    <w:rsid w:val="00314233"/>
    <w:rsid w:val="00314B44"/>
    <w:rsid w:val="00333047"/>
    <w:rsid w:val="003E7D04"/>
    <w:rsid w:val="00405A76"/>
    <w:rsid w:val="004736B1"/>
    <w:rsid w:val="004A78A0"/>
    <w:rsid w:val="00507823"/>
    <w:rsid w:val="0055334B"/>
    <w:rsid w:val="00590053"/>
    <w:rsid w:val="006900D8"/>
    <w:rsid w:val="0070426E"/>
    <w:rsid w:val="00706330"/>
    <w:rsid w:val="007364D4"/>
    <w:rsid w:val="00793C16"/>
    <w:rsid w:val="00816C42"/>
    <w:rsid w:val="008C578E"/>
    <w:rsid w:val="008D2A42"/>
    <w:rsid w:val="008D3CA5"/>
    <w:rsid w:val="00932954"/>
    <w:rsid w:val="009B5261"/>
    <w:rsid w:val="009C028D"/>
    <w:rsid w:val="009C3ECE"/>
    <w:rsid w:val="009C6BDF"/>
    <w:rsid w:val="009E1B02"/>
    <w:rsid w:val="00A5559D"/>
    <w:rsid w:val="00A804DE"/>
    <w:rsid w:val="00A918D7"/>
    <w:rsid w:val="00B0361A"/>
    <w:rsid w:val="00B569F3"/>
    <w:rsid w:val="00C118FB"/>
    <w:rsid w:val="00C20AC2"/>
    <w:rsid w:val="00C573DC"/>
    <w:rsid w:val="00C95C6C"/>
    <w:rsid w:val="00CD007E"/>
    <w:rsid w:val="00D04F7C"/>
    <w:rsid w:val="00D258FA"/>
    <w:rsid w:val="00D74446"/>
    <w:rsid w:val="00D86D7E"/>
    <w:rsid w:val="00DA2089"/>
    <w:rsid w:val="00DC412C"/>
    <w:rsid w:val="00E21539"/>
    <w:rsid w:val="00E46CD4"/>
    <w:rsid w:val="00E942D7"/>
    <w:rsid w:val="00F234B4"/>
    <w:rsid w:val="00F50516"/>
    <w:rsid w:val="00FA2F82"/>
    <w:rsid w:val="00FE2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233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D74446"/>
    <w:pPr>
      <w:keepNext/>
      <w:keepLines/>
      <w:spacing w:before="480" w:after="0"/>
      <w:outlineLvl w:val="0"/>
    </w:pPr>
    <w:rPr>
      <w:rFonts w:ascii="Cambria" w:hAnsi="Cambria"/>
      <w:b/>
      <w:bCs/>
      <w:color w:val="A8422A"/>
      <w:sz w:val="28"/>
      <w:szCs w:val="28"/>
    </w:rPr>
  </w:style>
  <w:style w:type="paragraph" w:styleId="2">
    <w:name w:val="heading 2"/>
    <w:aliases w:val="H2,&quot;Изумруд&quot;"/>
    <w:basedOn w:val="a"/>
    <w:next w:val="a"/>
    <w:link w:val="20"/>
    <w:uiPriority w:val="9"/>
    <w:unhideWhenUsed/>
    <w:qFormat/>
    <w:rsid w:val="00D74446"/>
    <w:pPr>
      <w:keepNext/>
      <w:keepLines/>
      <w:spacing w:before="200" w:after="0"/>
      <w:outlineLvl w:val="1"/>
    </w:pPr>
    <w:rPr>
      <w:rFonts w:ascii="Cambria" w:hAnsi="Cambria"/>
      <w:b/>
      <w:bCs/>
      <w:color w:val="D16349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222C"/>
    <w:pPr>
      <w:keepNext/>
      <w:keepLines/>
      <w:spacing w:before="200" w:after="0"/>
      <w:outlineLvl w:val="2"/>
    </w:pPr>
    <w:rPr>
      <w:rFonts w:ascii="Cambria" w:hAnsi="Cambria"/>
      <w:b/>
      <w:bCs/>
      <w:color w:val="D16349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222C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D1634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222C"/>
    <w:pPr>
      <w:keepNext/>
      <w:keepLines/>
      <w:spacing w:before="200" w:after="0"/>
      <w:outlineLvl w:val="4"/>
    </w:pPr>
    <w:rPr>
      <w:rFonts w:ascii="Cambria" w:hAnsi="Cambria"/>
      <w:color w:val="6F2C1C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222C"/>
    <w:pPr>
      <w:keepNext/>
      <w:keepLines/>
      <w:spacing w:before="200" w:after="0"/>
      <w:outlineLvl w:val="5"/>
    </w:pPr>
    <w:rPr>
      <w:rFonts w:ascii="Cambria" w:hAnsi="Cambria"/>
      <w:i/>
      <w:iCs/>
      <w:color w:val="6F2C1C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222C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222C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D74446"/>
    <w:rPr>
      <w:rFonts w:ascii="Cambria" w:eastAsia="Times New Roman" w:hAnsi="Cambria" w:cs="Times New Roman"/>
      <w:b/>
      <w:bCs/>
      <w:color w:val="A8422A"/>
      <w:sz w:val="28"/>
      <w:szCs w:val="28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"/>
    <w:rsid w:val="00D74446"/>
    <w:rPr>
      <w:rFonts w:ascii="Cambria" w:eastAsia="Times New Roman" w:hAnsi="Cambria" w:cs="Times New Roman"/>
      <w:b/>
      <w:bCs/>
      <w:color w:val="D16349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FE222C"/>
    <w:rPr>
      <w:rFonts w:ascii="Cambria" w:eastAsia="Times New Roman" w:hAnsi="Cambria" w:cs="Times New Roman"/>
      <w:b/>
      <w:bCs/>
      <w:color w:val="D16349"/>
    </w:rPr>
  </w:style>
  <w:style w:type="character" w:customStyle="1" w:styleId="40">
    <w:name w:val="Заголовок 4 Знак"/>
    <w:basedOn w:val="a0"/>
    <w:link w:val="4"/>
    <w:uiPriority w:val="9"/>
    <w:semiHidden/>
    <w:rsid w:val="00FE222C"/>
    <w:rPr>
      <w:rFonts w:ascii="Cambria" w:eastAsia="Times New Roman" w:hAnsi="Cambria" w:cs="Times New Roman"/>
      <w:b/>
      <w:bCs/>
      <w:i/>
      <w:iCs/>
      <w:color w:val="D16349"/>
    </w:rPr>
  </w:style>
  <w:style w:type="character" w:customStyle="1" w:styleId="50">
    <w:name w:val="Заголовок 5 Знак"/>
    <w:basedOn w:val="a0"/>
    <w:link w:val="5"/>
    <w:uiPriority w:val="9"/>
    <w:semiHidden/>
    <w:rsid w:val="00FE222C"/>
    <w:rPr>
      <w:rFonts w:ascii="Cambria" w:eastAsia="Times New Roman" w:hAnsi="Cambria" w:cs="Times New Roman"/>
      <w:color w:val="6F2C1C"/>
    </w:rPr>
  </w:style>
  <w:style w:type="character" w:customStyle="1" w:styleId="60">
    <w:name w:val="Заголовок 6 Знак"/>
    <w:basedOn w:val="a0"/>
    <w:link w:val="6"/>
    <w:uiPriority w:val="9"/>
    <w:semiHidden/>
    <w:rsid w:val="00FE222C"/>
    <w:rPr>
      <w:rFonts w:ascii="Cambria" w:eastAsia="Times New Roman" w:hAnsi="Cambria" w:cs="Times New Roman"/>
      <w:i/>
      <w:iCs/>
      <w:color w:val="6F2C1C"/>
    </w:rPr>
  </w:style>
  <w:style w:type="character" w:customStyle="1" w:styleId="80">
    <w:name w:val="Заголовок 8 Знак"/>
    <w:basedOn w:val="a0"/>
    <w:link w:val="8"/>
    <w:uiPriority w:val="9"/>
    <w:semiHidden/>
    <w:rsid w:val="00FE222C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FE222C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Title"/>
    <w:basedOn w:val="a"/>
    <w:link w:val="a4"/>
    <w:qFormat/>
    <w:rsid w:val="00D74446"/>
    <w:pPr>
      <w:spacing w:after="0" w:line="240" w:lineRule="auto"/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rsid w:val="00D74446"/>
    <w:rPr>
      <w:b/>
      <w:sz w:val="32"/>
      <w:lang w:eastAsia="ru-RU"/>
    </w:rPr>
  </w:style>
  <w:style w:type="character" w:styleId="a5">
    <w:name w:val="Strong"/>
    <w:basedOn w:val="a0"/>
    <w:uiPriority w:val="22"/>
    <w:qFormat/>
    <w:rsid w:val="00FE222C"/>
    <w:rPr>
      <w:b/>
      <w:bCs/>
    </w:rPr>
  </w:style>
  <w:style w:type="paragraph" w:styleId="a6">
    <w:name w:val="No Spacing"/>
    <w:qFormat/>
    <w:rsid w:val="00D74446"/>
    <w:rPr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D74446"/>
    <w:pPr>
      <w:ind w:left="720"/>
      <w:contextualSpacing/>
    </w:pPr>
  </w:style>
  <w:style w:type="character" w:customStyle="1" w:styleId="a8">
    <w:name w:val="Основной текст_"/>
    <w:basedOn w:val="a0"/>
    <w:link w:val="51"/>
    <w:locked/>
    <w:rsid w:val="00314233"/>
    <w:rPr>
      <w:rFonts w:ascii="Times New Roman" w:eastAsia="Times New Roman" w:hAnsi="Times New Roman" w:cs="Times New Roman"/>
      <w:noProof/>
      <w:sz w:val="23"/>
      <w:szCs w:val="23"/>
      <w:shd w:val="clear" w:color="auto" w:fill="FFFFFF"/>
    </w:rPr>
  </w:style>
  <w:style w:type="paragraph" w:customStyle="1" w:styleId="51">
    <w:name w:val="Основной текст5"/>
    <w:basedOn w:val="a"/>
    <w:link w:val="a8"/>
    <w:rsid w:val="00314233"/>
    <w:pPr>
      <w:widowControl w:val="0"/>
      <w:shd w:val="clear" w:color="auto" w:fill="FFFFFF"/>
      <w:spacing w:after="0" w:line="240" w:lineRule="atLeast"/>
      <w:jc w:val="both"/>
    </w:pPr>
    <w:rPr>
      <w:rFonts w:ascii="Times New Roman" w:hAnsi="Times New Roman"/>
      <w:noProof/>
      <w:sz w:val="23"/>
      <w:szCs w:val="23"/>
      <w:lang w:eastAsia="en-US"/>
    </w:rPr>
  </w:style>
  <w:style w:type="paragraph" w:styleId="a9">
    <w:name w:val="header"/>
    <w:basedOn w:val="a"/>
    <w:link w:val="aa"/>
    <w:uiPriority w:val="99"/>
    <w:semiHidden/>
    <w:unhideWhenUsed/>
    <w:rsid w:val="00314B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14B44"/>
    <w:rPr>
      <w:rFonts w:eastAsia="Times New Roman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314B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14B44"/>
    <w:rPr>
      <w:rFonts w:eastAsia="Times New Roman"/>
      <w:lang w:eastAsia="ru-RU"/>
    </w:rPr>
  </w:style>
  <w:style w:type="paragraph" w:customStyle="1" w:styleId="ConsPlusNormal">
    <w:name w:val="ConsPlusNormal"/>
    <w:rsid w:val="00E21539"/>
    <w:pPr>
      <w:widowControl w:val="0"/>
      <w:ind w:firstLine="720"/>
    </w:pPr>
    <w:rPr>
      <w:rFonts w:ascii="Arial Unicode MS" w:eastAsia="Arial Unicode MS" w:hAnsi="Arial Unicode MS" w:cs="Arial Unicode MS"/>
      <w:color w:val="000000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8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1739</Words>
  <Characters>9917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юзер</cp:lastModifiedBy>
  <cp:revision>3</cp:revision>
  <cp:lastPrinted>2021-11-29T07:17:00Z</cp:lastPrinted>
  <dcterms:created xsi:type="dcterms:W3CDTF">2022-02-25T04:33:00Z</dcterms:created>
  <dcterms:modified xsi:type="dcterms:W3CDTF">2022-02-28T01:53:00Z</dcterms:modified>
</cp:coreProperties>
</file>