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5C" w:rsidRDefault="0003455C" w:rsidP="0003455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58240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8240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03455C" w:rsidRDefault="0003455C" w:rsidP="0003455C"/>
    <w:p w:rsidR="0003455C" w:rsidRDefault="0003455C" w:rsidP="0003455C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03455C" w:rsidTr="0003455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03455C" w:rsidRDefault="0003455C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3455C" w:rsidRDefault="0003455C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3455C" w:rsidRDefault="0003455C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03455C" w:rsidTr="0003455C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455C" w:rsidRDefault="0003455C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03455C" w:rsidRDefault="0003455C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18 сентября 2017  год</w:t>
            </w:r>
          </w:p>
          <w:p w:rsidR="0003455C" w:rsidRDefault="0003455C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455C" w:rsidRDefault="0003455C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03455C" w:rsidRDefault="0003455C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03455C" w:rsidRDefault="0003455C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03455C" w:rsidRDefault="0003455C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455C" w:rsidRDefault="0003455C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03455C" w:rsidRDefault="0003455C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9 (3)</w:t>
            </w:r>
          </w:p>
          <w:p w:rsidR="0003455C" w:rsidRDefault="0003455C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Pr="0003455C">
        <w:rPr>
          <w:color w:val="000000"/>
          <w:sz w:val="22"/>
          <w:szCs w:val="22"/>
        </w:rPr>
        <w:t>ГОСУДАРСТВЕННЫЙ ПОЖАРНЫЙ НАДЗОР ИНФОРМИРУЕТ!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 w:rsidRPr="0003455C">
        <w:rPr>
          <w:color w:val="000000"/>
          <w:sz w:val="22"/>
          <w:szCs w:val="22"/>
        </w:rPr>
        <w:t>Затопить печь и остаться в живых.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Время осенних холодов приносит беду в дома карасучан: она исходит от бытовых приборов и печного отопления, вернее от их неправильного использования.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Так, только за прошлый осенний-зимний период на территории района зафиксировано 8 пожаров по причине нарушений правил пожарной безопасности при устройстве и эксплуатации печного оборудования. Погибло 2 человека. Повреждено огнем 5 жилых домов и 3 надворных постройки- бани.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Отдел надзорной деятельности и профилактической работы по Карасукскому району по Новосибирской области напоминает о мерах безопасности и предупреждает о возможных пожарах в квартирах, частных, домах и на дачах. (не оставлять нагревательные приборы включенными, держать детей подальше от печей и электроприборов).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В связи с похолоданием на улице, жители в квартирах начинают использовать нагревательные приборы, в частных домах начинается топка печей и каминов.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В большинстве случаев пожары происходят, как в жилье, так и в банях, из-за близкого расположения горючих материалов вблизи дымохода печи, либо металлической трубы в бане.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Согласно строительным нормам и правилам по дымоходам и печам расстояние в 50 сантиметров вокруг печной трубы в перекрытии и до стены из древесного материала должно быть негорючим, выполненным из кирпича или керамзита, дерево должно быть защищено листом металла по асбест картону. Это же касается и современных твердотопливных котлов с использованием сэндвич труб.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Так же одной из причин пожаров происходят, когда жители частных домов удаляют золу не в специальное место в отдалении жилья и строения, а высыпают золу под дом, либо на крышу, а также производят сушку дров и вещей непосредственно вблизи топящейся печи, в результате чего происходят возгорания.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- 01, с сотового телефона - 101.</w:t>
      </w:r>
    </w:p>
    <w:p w:rsidR="0003455C" w:rsidRPr="0003455C" w:rsidRDefault="0003455C" w:rsidP="0003455C">
      <w:pPr>
        <w:pStyle w:val="a3"/>
        <w:rPr>
          <w:color w:val="000000"/>
          <w:sz w:val="22"/>
          <w:szCs w:val="22"/>
        </w:rPr>
      </w:pPr>
      <w:r w:rsidRPr="0003455C">
        <w:rPr>
          <w:color w:val="000000"/>
          <w:sz w:val="22"/>
          <w:szCs w:val="22"/>
        </w:rPr>
        <w:t>Ваша безопасность зависит от Вас!!!</w:t>
      </w:r>
    </w:p>
    <w:p w:rsidR="000F7172" w:rsidRPr="0003455C" w:rsidRDefault="000F7172"/>
    <w:sectPr w:rsidR="000F7172" w:rsidRPr="0003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455C"/>
    <w:rsid w:val="0003455C"/>
    <w:rsid w:val="000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2017-09-18T08:37:00Z</dcterms:created>
  <dcterms:modified xsi:type="dcterms:W3CDTF">2017-09-18T08:40:00Z</dcterms:modified>
</cp:coreProperties>
</file>