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BA" w:rsidRDefault="00BC71BA" w:rsidP="0034233C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BC71BA" w:rsidRPr="00991AEF" w:rsidRDefault="00BC71BA" w:rsidP="00991A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1AEF">
        <w:rPr>
          <w:rFonts w:ascii="Times New Roman" w:hAnsi="Times New Roman"/>
          <w:sz w:val="28"/>
          <w:szCs w:val="28"/>
        </w:rPr>
        <w:t xml:space="preserve">         Администрация Чернокурьинского сельсовета Карасукского района Новосибирской области информирует население, что на основании поступившей заявки, будет рассмотрен вопрос о возможном предоставлении в аренду земельного участка, местоположение:</w:t>
      </w:r>
    </w:p>
    <w:p w:rsidR="00BC71BA" w:rsidRPr="00991AEF" w:rsidRDefault="00BC71BA" w:rsidP="00991A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1AEF">
        <w:rPr>
          <w:rFonts w:ascii="Times New Roman" w:hAnsi="Times New Roman"/>
          <w:sz w:val="28"/>
          <w:szCs w:val="28"/>
        </w:rPr>
        <w:t xml:space="preserve">           - Новосибирская область, Карасукский район, МО Чернокурьинский сельсовет, аул Нижнебаяновский, </w:t>
      </w:r>
      <w:smartTag w:uri="urn:schemas-microsoft-com:office:smarttags" w:element="metricconverter">
        <w:smartTagPr>
          <w:attr w:name="ProductID" w:val="1000 м"/>
        </w:smartTagPr>
        <w:r w:rsidRPr="00991AEF">
          <w:rPr>
            <w:rFonts w:ascii="Times New Roman" w:hAnsi="Times New Roman"/>
            <w:sz w:val="28"/>
            <w:szCs w:val="28"/>
          </w:rPr>
          <w:t>1000 м</w:t>
        </w:r>
      </w:smartTag>
      <w:r w:rsidRPr="00991AEF">
        <w:rPr>
          <w:rFonts w:ascii="Times New Roman" w:hAnsi="Times New Roman"/>
          <w:sz w:val="28"/>
          <w:szCs w:val="28"/>
        </w:rPr>
        <w:t xml:space="preserve"> от школы по направлению к селу Чернокурья вдоль реки Баганенок,  площадью 1000 кв.м., для сенокоса, сроком на 11 месяцев;</w:t>
      </w:r>
    </w:p>
    <w:p w:rsidR="00BC71BA" w:rsidRPr="00991AEF" w:rsidRDefault="00BC71BA" w:rsidP="00991A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1AEF">
        <w:rPr>
          <w:rFonts w:ascii="Times New Roman" w:hAnsi="Times New Roman"/>
          <w:sz w:val="28"/>
          <w:szCs w:val="28"/>
        </w:rPr>
        <w:t xml:space="preserve">         С предложениями обращаться по адресу: Новосибирская область, Карасукский район, город Карасук, улица Октябрьская, 39 (кабинет № 2) в течение 10-ти дней со дня опубликования. </w:t>
      </w:r>
    </w:p>
    <w:p w:rsidR="00BC71BA" w:rsidRDefault="00BC71BA" w:rsidP="00991A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1AE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91AEF">
        <w:rPr>
          <w:rFonts w:ascii="Times New Roman" w:hAnsi="Times New Roman"/>
          <w:sz w:val="28"/>
          <w:szCs w:val="28"/>
        </w:rPr>
        <w:t>В случае возникновения вопросов просьба обращаться по телефону: 33 869 к специалисту Родюшкиной Ольге Геннадьевне.</w:t>
      </w:r>
    </w:p>
    <w:p w:rsidR="00BC71BA" w:rsidRDefault="00BC71BA" w:rsidP="00991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71BA" w:rsidRDefault="00BC71BA" w:rsidP="00991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71BA" w:rsidRDefault="00BC71BA" w:rsidP="00991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71BA" w:rsidRDefault="00BC71BA" w:rsidP="00991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71BA" w:rsidRPr="00863982" w:rsidRDefault="00BC71BA" w:rsidP="008639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3982">
        <w:rPr>
          <w:rFonts w:ascii="Times New Roman" w:hAnsi="Times New Roman"/>
          <w:sz w:val="28"/>
          <w:szCs w:val="28"/>
        </w:rPr>
        <w:t>Начальник отдела аренды,</w:t>
      </w:r>
    </w:p>
    <w:p w:rsidR="00BC71BA" w:rsidRPr="00863982" w:rsidRDefault="00BC71BA" w:rsidP="008639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3982">
        <w:rPr>
          <w:rFonts w:ascii="Times New Roman" w:hAnsi="Times New Roman"/>
          <w:sz w:val="28"/>
          <w:szCs w:val="28"/>
        </w:rPr>
        <w:t>приватизации и обеспечения</w:t>
      </w:r>
    </w:p>
    <w:p w:rsidR="00BC71BA" w:rsidRDefault="00BC71BA" w:rsidP="008639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3982">
        <w:rPr>
          <w:rFonts w:ascii="Times New Roman" w:hAnsi="Times New Roman"/>
          <w:sz w:val="28"/>
          <w:szCs w:val="28"/>
        </w:rPr>
        <w:t>доходов Управления И и ЗО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А.А. Мирошникова   </w:t>
      </w:r>
    </w:p>
    <w:p w:rsidR="00BC71BA" w:rsidRDefault="00BC71BA" w:rsidP="00991AEF">
      <w:pPr>
        <w:spacing w:after="0"/>
        <w:jc w:val="both"/>
        <w:rPr>
          <w:sz w:val="28"/>
          <w:szCs w:val="28"/>
        </w:rPr>
      </w:pPr>
    </w:p>
    <w:sectPr w:rsidR="00BC71BA" w:rsidSect="00482782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7591"/>
    <w:multiLevelType w:val="hybridMultilevel"/>
    <w:tmpl w:val="F49EF05E"/>
    <w:lvl w:ilvl="0" w:tplc="0EC61488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6116592E"/>
    <w:multiLevelType w:val="hybridMultilevel"/>
    <w:tmpl w:val="75EC745E"/>
    <w:lvl w:ilvl="0" w:tplc="0EE259D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6A4F3907"/>
    <w:multiLevelType w:val="hybridMultilevel"/>
    <w:tmpl w:val="F49EF05E"/>
    <w:lvl w:ilvl="0" w:tplc="0EC61488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6CF"/>
    <w:rsid w:val="00087328"/>
    <w:rsid w:val="000B48BD"/>
    <w:rsid w:val="000D6FAD"/>
    <w:rsid w:val="001241A5"/>
    <w:rsid w:val="00187017"/>
    <w:rsid w:val="001D27E4"/>
    <w:rsid w:val="001E0647"/>
    <w:rsid w:val="001F2089"/>
    <w:rsid w:val="002341BD"/>
    <w:rsid w:val="00265537"/>
    <w:rsid w:val="002669FC"/>
    <w:rsid w:val="002E37F0"/>
    <w:rsid w:val="002F50F5"/>
    <w:rsid w:val="0034233C"/>
    <w:rsid w:val="0038300B"/>
    <w:rsid w:val="00391894"/>
    <w:rsid w:val="003E5162"/>
    <w:rsid w:val="00422835"/>
    <w:rsid w:val="00434C72"/>
    <w:rsid w:val="0047155C"/>
    <w:rsid w:val="00474142"/>
    <w:rsid w:val="00482350"/>
    <w:rsid w:val="00482782"/>
    <w:rsid w:val="004B520B"/>
    <w:rsid w:val="004C0196"/>
    <w:rsid w:val="005174AB"/>
    <w:rsid w:val="00536713"/>
    <w:rsid w:val="0055126C"/>
    <w:rsid w:val="00564E51"/>
    <w:rsid w:val="00590FDD"/>
    <w:rsid w:val="00592C34"/>
    <w:rsid w:val="005F35EB"/>
    <w:rsid w:val="005F443F"/>
    <w:rsid w:val="00627088"/>
    <w:rsid w:val="00663BDB"/>
    <w:rsid w:val="006B13D0"/>
    <w:rsid w:val="006C19B4"/>
    <w:rsid w:val="007011DA"/>
    <w:rsid w:val="007546CF"/>
    <w:rsid w:val="007C3F75"/>
    <w:rsid w:val="007E17A1"/>
    <w:rsid w:val="007F7FDD"/>
    <w:rsid w:val="008550CB"/>
    <w:rsid w:val="00863982"/>
    <w:rsid w:val="00883996"/>
    <w:rsid w:val="00906A30"/>
    <w:rsid w:val="009279C0"/>
    <w:rsid w:val="00935BF0"/>
    <w:rsid w:val="00991AEF"/>
    <w:rsid w:val="009C0484"/>
    <w:rsid w:val="009D2FBA"/>
    <w:rsid w:val="009E2F65"/>
    <w:rsid w:val="00A001EF"/>
    <w:rsid w:val="00A7281A"/>
    <w:rsid w:val="00B375B3"/>
    <w:rsid w:val="00B67423"/>
    <w:rsid w:val="00B75915"/>
    <w:rsid w:val="00B96A32"/>
    <w:rsid w:val="00BA24C3"/>
    <w:rsid w:val="00BC71BA"/>
    <w:rsid w:val="00C43557"/>
    <w:rsid w:val="00C51EB9"/>
    <w:rsid w:val="00D620E9"/>
    <w:rsid w:val="00DC3FE0"/>
    <w:rsid w:val="00DD02E8"/>
    <w:rsid w:val="00E22287"/>
    <w:rsid w:val="00F32C6D"/>
    <w:rsid w:val="00F374B4"/>
    <w:rsid w:val="00F708C0"/>
    <w:rsid w:val="00F73F8C"/>
    <w:rsid w:val="00F967A1"/>
    <w:rsid w:val="00FA5657"/>
    <w:rsid w:val="00FE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375B3"/>
    <w:pPr>
      <w:keepNext/>
      <w:widowControl w:val="0"/>
      <w:spacing w:before="240" w:after="60" w:line="256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75B3"/>
    <w:rPr>
      <w:rFonts w:ascii="Arial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B375B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75B3"/>
    <w:rPr>
      <w:rFonts w:ascii="Times New Roman" w:hAnsi="Times New Roman" w:cs="Times New Roman"/>
      <w:sz w:val="24"/>
      <w:szCs w:val="24"/>
    </w:rPr>
  </w:style>
  <w:style w:type="paragraph" w:customStyle="1" w:styleId="3">
    <w:name w:val="заголовок 3"/>
    <w:basedOn w:val="Normal"/>
    <w:next w:val="Normal"/>
    <w:uiPriority w:val="99"/>
    <w:rsid w:val="00B375B3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99"/>
    <w:qFormat/>
    <w:rsid w:val="00266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141</Words>
  <Characters>810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 Чернокурьинского сельсовета Карасукского района Новосибирской области информирует население, что на основании поступившей заявки, будет рассмотрен вопрос о возможном предоставлении в аренду земельного участка, местоположение:</dc:title>
  <dc:subject/>
  <dc:creator>юзер1000</dc:creator>
  <cp:keywords/>
  <dc:description/>
  <cp:lastModifiedBy>юзер</cp:lastModifiedBy>
  <cp:revision>2</cp:revision>
  <cp:lastPrinted>2015-06-03T10:46:00Z</cp:lastPrinted>
  <dcterms:created xsi:type="dcterms:W3CDTF">2015-06-04T06:45:00Z</dcterms:created>
  <dcterms:modified xsi:type="dcterms:W3CDTF">2015-06-04T06:45:00Z</dcterms:modified>
</cp:coreProperties>
</file>