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ED" w:rsidRDefault="009174ED" w:rsidP="00955916">
      <w:pPr>
        <w:pStyle w:val="41"/>
        <w:spacing w:line="240" w:lineRule="auto"/>
        <w:rPr>
          <w:sz w:val="28"/>
          <w:szCs w:val="28"/>
        </w:rPr>
      </w:pPr>
      <w:bookmarkStart w:id="0" w:name="_GoBack"/>
    </w:p>
    <w:p w:rsidR="00955916" w:rsidRPr="00E33AB5" w:rsidRDefault="00955916" w:rsidP="00955916">
      <w:pPr>
        <w:pStyle w:val="41"/>
        <w:spacing w:line="240" w:lineRule="auto"/>
        <w:rPr>
          <w:sz w:val="28"/>
          <w:szCs w:val="28"/>
        </w:rPr>
      </w:pPr>
      <w:r w:rsidRPr="00E33AB5">
        <w:rPr>
          <w:sz w:val="28"/>
          <w:szCs w:val="28"/>
        </w:rPr>
        <w:t>ПОЯСНИТЕЛЬНАЯ ЗАПИСКА</w:t>
      </w:r>
    </w:p>
    <w:p w:rsidR="00955916" w:rsidRDefault="00955916" w:rsidP="009174ED">
      <w:pPr>
        <w:jc w:val="center"/>
        <w:rPr>
          <w:b/>
          <w:bCs/>
          <w:i/>
          <w:sz w:val="28"/>
          <w:szCs w:val="28"/>
        </w:rPr>
      </w:pPr>
      <w:r w:rsidRPr="00E33AB5">
        <w:rPr>
          <w:sz w:val="28"/>
          <w:szCs w:val="28"/>
        </w:rPr>
        <w:t xml:space="preserve">к </w:t>
      </w:r>
      <w:r w:rsidR="00D85B3B">
        <w:rPr>
          <w:sz w:val="28"/>
          <w:szCs w:val="28"/>
        </w:rPr>
        <w:t xml:space="preserve">проекту </w:t>
      </w:r>
      <w:r w:rsidRPr="00E33AB5">
        <w:rPr>
          <w:sz w:val="28"/>
          <w:szCs w:val="28"/>
        </w:rPr>
        <w:t>решени</w:t>
      </w:r>
      <w:r w:rsidR="00D85B3B">
        <w:rPr>
          <w:sz w:val="28"/>
          <w:szCs w:val="28"/>
        </w:rPr>
        <w:t xml:space="preserve">я Совета депутатов </w:t>
      </w:r>
      <w:r w:rsidR="009D2021">
        <w:rPr>
          <w:sz w:val="28"/>
          <w:szCs w:val="28"/>
        </w:rPr>
        <w:t>Чернокурьинского</w:t>
      </w:r>
      <w:r w:rsidR="00F61B13">
        <w:rPr>
          <w:sz w:val="28"/>
          <w:szCs w:val="28"/>
        </w:rPr>
        <w:t xml:space="preserve"> сельсовета </w:t>
      </w:r>
      <w:r w:rsidR="00D85B3B">
        <w:rPr>
          <w:sz w:val="28"/>
          <w:szCs w:val="28"/>
        </w:rPr>
        <w:t xml:space="preserve">Карасукского района Новосибирской области </w:t>
      </w:r>
      <w:r w:rsidRPr="00E33AB5">
        <w:rPr>
          <w:sz w:val="28"/>
          <w:szCs w:val="28"/>
        </w:rPr>
        <w:t xml:space="preserve"> «О</w:t>
      </w:r>
      <w:r w:rsidRPr="00E33AB5">
        <w:rPr>
          <w:bCs/>
          <w:sz w:val="28"/>
          <w:szCs w:val="28"/>
        </w:rPr>
        <w:t xml:space="preserve"> бюджете </w:t>
      </w:r>
      <w:r w:rsidR="009D2021">
        <w:rPr>
          <w:sz w:val="28"/>
          <w:szCs w:val="28"/>
        </w:rPr>
        <w:t>Чернокурьинского</w:t>
      </w:r>
      <w:r w:rsidR="00F61B13">
        <w:rPr>
          <w:sz w:val="28"/>
          <w:szCs w:val="28"/>
        </w:rPr>
        <w:t xml:space="preserve"> сельсовета Карасукского района Новосибирской области </w:t>
      </w:r>
      <w:r w:rsidRPr="00E33AB5">
        <w:rPr>
          <w:bCs/>
          <w:sz w:val="28"/>
          <w:szCs w:val="28"/>
        </w:rPr>
        <w:t>на 201</w:t>
      </w:r>
      <w:r w:rsidR="009D2021">
        <w:rPr>
          <w:bCs/>
          <w:sz w:val="28"/>
          <w:szCs w:val="28"/>
        </w:rPr>
        <w:t>6</w:t>
      </w:r>
      <w:r w:rsidR="009174ED">
        <w:rPr>
          <w:bCs/>
          <w:sz w:val="28"/>
          <w:szCs w:val="28"/>
        </w:rPr>
        <w:t xml:space="preserve"> год и плановый период </w:t>
      </w:r>
      <w:r w:rsidR="00D85B3B">
        <w:rPr>
          <w:bCs/>
          <w:sz w:val="28"/>
          <w:szCs w:val="28"/>
        </w:rPr>
        <w:t xml:space="preserve"> </w:t>
      </w:r>
      <w:r w:rsidR="009174ED">
        <w:rPr>
          <w:bCs/>
          <w:sz w:val="28"/>
          <w:szCs w:val="28"/>
        </w:rPr>
        <w:t>201</w:t>
      </w:r>
      <w:r w:rsidR="009D2021">
        <w:rPr>
          <w:bCs/>
          <w:sz w:val="28"/>
          <w:szCs w:val="28"/>
        </w:rPr>
        <w:t>7 и 2018</w:t>
      </w:r>
      <w:r w:rsidR="009174ED">
        <w:rPr>
          <w:bCs/>
          <w:sz w:val="28"/>
          <w:szCs w:val="28"/>
        </w:rPr>
        <w:t xml:space="preserve"> годов»</w:t>
      </w:r>
      <w:r w:rsidR="009174ED" w:rsidRPr="00E33AB5">
        <w:rPr>
          <w:b/>
          <w:bCs/>
          <w:i/>
          <w:sz w:val="28"/>
          <w:szCs w:val="28"/>
        </w:rPr>
        <w:t xml:space="preserve"> </w:t>
      </w:r>
    </w:p>
    <w:p w:rsidR="009174ED" w:rsidRPr="00E33AB5" w:rsidRDefault="009174ED" w:rsidP="009174ED">
      <w:pPr>
        <w:jc w:val="center"/>
        <w:rPr>
          <w:b/>
          <w:bCs/>
          <w:i/>
          <w:sz w:val="28"/>
          <w:szCs w:val="28"/>
        </w:rPr>
      </w:pPr>
    </w:p>
    <w:p w:rsidR="00955916" w:rsidRDefault="00A13221" w:rsidP="009174E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55916" w:rsidRPr="00E33AB5">
        <w:rPr>
          <w:sz w:val="28"/>
          <w:szCs w:val="28"/>
        </w:rPr>
        <w:t xml:space="preserve">роект бюджета </w:t>
      </w:r>
      <w:r w:rsidR="009D2021">
        <w:rPr>
          <w:sz w:val="28"/>
          <w:szCs w:val="28"/>
        </w:rPr>
        <w:t>Чернокурьинского</w:t>
      </w:r>
      <w:r w:rsidR="00F61B13">
        <w:rPr>
          <w:sz w:val="28"/>
          <w:szCs w:val="28"/>
        </w:rPr>
        <w:t xml:space="preserve"> сельсовета Карасукского района Новосибирской области </w:t>
      </w:r>
      <w:r w:rsidR="009174ED" w:rsidRPr="00E33AB5">
        <w:rPr>
          <w:bCs/>
          <w:sz w:val="28"/>
          <w:szCs w:val="28"/>
        </w:rPr>
        <w:t>на 201</w:t>
      </w:r>
      <w:r w:rsidR="009D2021">
        <w:rPr>
          <w:bCs/>
          <w:sz w:val="28"/>
          <w:szCs w:val="28"/>
        </w:rPr>
        <w:t>6</w:t>
      </w:r>
      <w:r w:rsidR="009174ED">
        <w:rPr>
          <w:bCs/>
          <w:sz w:val="28"/>
          <w:szCs w:val="28"/>
        </w:rPr>
        <w:t xml:space="preserve"> год и плановый период 201</w:t>
      </w:r>
      <w:r w:rsidR="009D2021">
        <w:rPr>
          <w:bCs/>
          <w:sz w:val="28"/>
          <w:szCs w:val="28"/>
        </w:rPr>
        <w:t>7</w:t>
      </w:r>
      <w:r w:rsidR="009174ED">
        <w:rPr>
          <w:bCs/>
          <w:sz w:val="28"/>
          <w:szCs w:val="28"/>
        </w:rPr>
        <w:t xml:space="preserve"> и 201</w:t>
      </w:r>
      <w:r w:rsidR="009D2021">
        <w:rPr>
          <w:bCs/>
          <w:sz w:val="28"/>
          <w:szCs w:val="28"/>
        </w:rPr>
        <w:t>8</w:t>
      </w:r>
      <w:r w:rsidR="009174ED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сформирован на основе</w:t>
      </w:r>
      <w:r w:rsidR="00955916" w:rsidRPr="00E33AB5">
        <w:rPr>
          <w:sz w:val="28"/>
          <w:szCs w:val="28"/>
        </w:rPr>
        <w:t>:</w:t>
      </w:r>
    </w:p>
    <w:p w:rsidR="009174ED" w:rsidRPr="00E33AB5" w:rsidRDefault="009174ED" w:rsidP="009174ED">
      <w:pPr>
        <w:jc w:val="both"/>
        <w:rPr>
          <w:b/>
          <w:bCs/>
          <w:i/>
          <w:sz w:val="28"/>
          <w:szCs w:val="28"/>
        </w:rPr>
      </w:pPr>
    </w:p>
    <w:p w:rsidR="00C87F66" w:rsidRDefault="009174ED" w:rsidP="009174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004D1">
        <w:rPr>
          <w:bCs/>
          <w:sz w:val="28"/>
          <w:szCs w:val="28"/>
        </w:rPr>
        <w:t>Бюджетного послания Президента Российской Федерации о бюджетн</w:t>
      </w:r>
      <w:r w:rsidR="00C87F66">
        <w:rPr>
          <w:bCs/>
          <w:sz w:val="28"/>
          <w:szCs w:val="28"/>
        </w:rPr>
        <w:t>ой политике в 2014 - 2016 годах;</w:t>
      </w:r>
    </w:p>
    <w:p w:rsidR="00A13221" w:rsidRDefault="00C87F66" w:rsidP="00917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9174ED" w:rsidRPr="008004D1">
        <w:rPr>
          <w:bCs/>
          <w:sz w:val="28"/>
          <w:szCs w:val="28"/>
        </w:rPr>
        <w:t xml:space="preserve"> основных направлений налоговой политики </w:t>
      </w:r>
      <w:r w:rsidR="009174ED" w:rsidRPr="008004D1">
        <w:rPr>
          <w:sz w:val="28"/>
          <w:szCs w:val="28"/>
        </w:rPr>
        <w:t>Российской Федерации на 201</w:t>
      </w:r>
      <w:r w:rsidR="009D2021">
        <w:rPr>
          <w:sz w:val="28"/>
          <w:szCs w:val="28"/>
        </w:rPr>
        <w:t>6</w:t>
      </w:r>
      <w:r w:rsidR="009174ED" w:rsidRPr="008004D1">
        <w:rPr>
          <w:sz w:val="28"/>
          <w:szCs w:val="28"/>
        </w:rPr>
        <w:t xml:space="preserve"> год и на пл</w:t>
      </w:r>
      <w:r w:rsidR="009174ED">
        <w:rPr>
          <w:sz w:val="28"/>
          <w:szCs w:val="28"/>
        </w:rPr>
        <w:t>ановый период 201</w:t>
      </w:r>
      <w:r w:rsidR="009D2021">
        <w:rPr>
          <w:sz w:val="28"/>
          <w:szCs w:val="28"/>
        </w:rPr>
        <w:t>7</w:t>
      </w:r>
      <w:r w:rsidR="009174ED">
        <w:rPr>
          <w:sz w:val="28"/>
          <w:szCs w:val="28"/>
        </w:rPr>
        <w:t xml:space="preserve"> и 201</w:t>
      </w:r>
      <w:r w:rsidR="009D2021">
        <w:rPr>
          <w:sz w:val="28"/>
          <w:szCs w:val="28"/>
        </w:rPr>
        <w:t>8</w:t>
      </w:r>
      <w:r w:rsidR="009174ED">
        <w:rPr>
          <w:sz w:val="28"/>
          <w:szCs w:val="28"/>
        </w:rPr>
        <w:t xml:space="preserve"> годов</w:t>
      </w:r>
      <w:r w:rsidR="00A13221">
        <w:rPr>
          <w:sz w:val="28"/>
          <w:szCs w:val="28"/>
        </w:rPr>
        <w:t>;</w:t>
      </w:r>
    </w:p>
    <w:p w:rsidR="00A13221" w:rsidRDefault="00A13221" w:rsidP="00917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9174ED" w:rsidRPr="00045BEC">
        <w:rPr>
          <w:sz w:val="28"/>
          <w:szCs w:val="28"/>
        </w:rPr>
        <w:t xml:space="preserve">сновных направлений бюджетной и налоговой политики </w:t>
      </w:r>
      <w:r w:rsidR="009174ED">
        <w:rPr>
          <w:sz w:val="28"/>
          <w:szCs w:val="28"/>
        </w:rPr>
        <w:t xml:space="preserve">Новосибирской области </w:t>
      </w:r>
      <w:r w:rsidR="009174ED" w:rsidRPr="00045BEC">
        <w:rPr>
          <w:sz w:val="28"/>
          <w:szCs w:val="28"/>
        </w:rPr>
        <w:t xml:space="preserve"> на 201</w:t>
      </w:r>
      <w:r w:rsidR="009D2021">
        <w:rPr>
          <w:sz w:val="28"/>
          <w:szCs w:val="28"/>
        </w:rPr>
        <w:t>6</w:t>
      </w:r>
      <w:r w:rsidR="009174ED" w:rsidRPr="00045BEC">
        <w:rPr>
          <w:sz w:val="28"/>
          <w:szCs w:val="28"/>
        </w:rPr>
        <w:t xml:space="preserve"> - 201</w:t>
      </w:r>
      <w:r w:rsidR="009D2021">
        <w:rPr>
          <w:sz w:val="28"/>
          <w:szCs w:val="28"/>
        </w:rPr>
        <w:t>8</w:t>
      </w:r>
      <w:r w:rsidR="009174ED" w:rsidRPr="00045BEC">
        <w:rPr>
          <w:sz w:val="28"/>
          <w:szCs w:val="28"/>
        </w:rPr>
        <w:t xml:space="preserve"> годы</w:t>
      </w:r>
      <w:r>
        <w:rPr>
          <w:sz w:val="28"/>
          <w:szCs w:val="28"/>
        </w:rPr>
        <w:t>;</w:t>
      </w:r>
    </w:p>
    <w:p w:rsidR="009174ED" w:rsidRDefault="00A13221" w:rsidP="00917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174ED" w:rsidRPr="007E31F5">
        <w:rPr>
          <w:sz w:val="28"/>
          <w:szCs w:val="28"/>
        </w:rPr>
        <w:t xml:space="preserve">рогноза социально-экономического развития </w:t>
      </w:r>
      <w:r w:rsidR="009D2021">
        <w:rPr>
          <w:sz w:val="28"/>
          <w:szCs w:val="28"/>
        </w:rPr>
        <w:t>Чернокурьинского</w:t>
      </w:r>
      <w:r w:rsidR="00F61B13">
        <w:rPr>
          <w:sz w:val="28"/>
          <w:szCs w:val="28"/>
        </w:rPr>
        <w:t xml:space="preserve"> сельсовета Карасукского района Новосибирской области </w:t>
      </w:r>
      <w:r w:rsidR="009174ED" w:rsidRPr="007E31F5">
        <w:rPr>
          <w:sz w:val="28"/>
          <w:szCs w:val="28"/>
        </w:rPr>
        <w:t>на 201</w:t>
      </w:r>
      <w:r w:rsidR="009D2021">
        <w:rPr>
          <w:sz w:val="28"/>
          <w:szCs w:val="28"/>
        </w:rPr>
        <w:t>6</w:t>
      </w:r>
      <w:r w:rsidR="009174ED" w:rsidRPr="007E31F5">
        <w:rPr>
          <w:sz w:val="28"/>
          <w:szCs w:val="28"/>
        </w:rPr>
        <w:t xml:space="preserve"> год и на </w:t>
      </w:r>
      <w:r w:rsidR="009D2021">
        <w:rPr>
          <w:sz w:val="28"/>
          <w:szCs w:val="28"/>
        </w:rPr>
        <w:t>плановый период 2017 и 2018</w:t>
      </w:r>
      <w:r w:rsidR="00D85B3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</w:p>
    <w:p w:rsidR="00A13221" w:rsidRDefault="00A13221" w:rsidP="00A1322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3221">
        <w:rPr>
          <w:bCs/>
          <w:sz w:val="28"/>
          <w:szCs w:val="28"/>
        </w:rPr>
        <w:t xml:space="preserve">- </w:t>
      </w:r>
      <w:r w:rsidR="003F2C5D">
        <w:rPr>
          <w:bCs/>
          <w:sz w:val="28"/>
          <w:szCs w:val="28"/>
        </w:rPr>
        <w:t>итогов</w:t>
      </w:r>
      <w:r w:rsidR="00955916" w:rsidRPr="00A13221">
        <w:rPr>
          <w:bCs/>
          <w:sz w:val="28"/>
          <w:szCs w:val="28"/>
        </w:rPr>
        <w:t xml:space="preserve"> исполнения бюджета </w:t>
      </w:r>
      <w:r w:rsidR="009D2021">
        <w:rPr>
          <w:sz w:val="28"/>
          <w:szCs w:val="28"/>
        </w:rPr>
        <w:t>Чернокурьинского</w:t>
      </w:r>
      <w:r w:rsidR="00F61B13">
        <w:rPr>
          <w:sz w:val="28"/>
          <w:szCs w:val="28"/>
        </w:rPr>
        <w:t xml:space="preserve"> сельсовета Карасукского района Новосибирской области </w:t>
      </w:r>
      <w:r w:rsidR="00955916" w:rsidRPr="00A13221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201</w:t>
      </w:r>
      <w:r w:rsidR="009D202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9 месяцев 201</w:t>
      </w:r>
      <w:r w:rsidR="009D202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года, а также ожидаемого исполнения за 201</w:t>
      </w:r>
      <w:r w:rsidR="009D202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год;</w:t>
      </w:r>
    </w:p>
    <w:p w:rsidR="00955916" w:rsidRPr="00E33AB5" w:rsidRDefault="00955916" w:rsidP="00955916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>-</w:t>
      </w:r>
      <w:r w:rsidR="0076302B">
        <w:rPr>
          <w:sz w:val="28"/>
          <w:szCs w:val="28"/>
        </w:rPr>
        <w:t xml:space="preserve"> </w:t>
      </w:r>
      <w:r w:rsidRPr="00E33AB5">
        <w:rPr>
          <w:sz w:val="28"/>
          <w:szCs w:val="28"/>
        </w:rPr>
        <w:t>прогнозны</w:t>
      </w:r>
      <w:r w:rsidR="00A13221">
        <w:rPr>
          <w:sz w:val="28"/>
          <w:szCs w:val="28"/>
        </w:rPr>
        <w:t>х</w:t>
      </w:r>
      <w:r w:rsidRPr="00E33AB5">
        <w:rPr>
          <w:sz w:val="28"/>
          <w:szCs w:val="28"/>
        </w:rPr>
        <w:t xml:space="preserve"> данны</w:t>
      </w:r>
      <w:r w:rsidR="00A13221">
        <w:rPr>
          <w:sz w:val="28"/>
          <w:szCs w:val="28"/>
        </w:rPr>
        <w:t>х</w:t>
      </w:r>
      <w:r w:rsidRPr="00E33AB5">
        <w:rPr>
          <w:sz w:val="28"/>
          <w:szCs w:val="28"/>
        </w:rPr>
        <w:t xml:space="preserve"> о поступлении доходов, представленных администраторами доходов бюджета </w:t>
      </w:r>
      <w:r w:rsidR="009D2021">
        <w:rPr>
          <w:sz w:val="28"/>
          <w:szCs w:val="28"/>
        </w:rPr>
        <w:t>Чернокурьинского</w:t>
      </w:r>
      <w:r w:rsidR="00F61B13">
        <w:rPr>
          <w:sz w:val="28"/>
          <w:szCs w:val="28"/>
        </w:rPr>
        <w:t xml:space="preserve"> сельсовета Карасукского района Новосибирской области</w:t>
      </w:r>
      <w:r w:rsidRPr="00E33AB5">
        <w:rPr>
          <w:sz w:val="28"/>
          <w:szCs w:val="28"/>
        </w:rPr>
        <w:t>;</w:t>
      </w:r>
    </w:p>
    <w:p w:rsidR="00955916" w:rsidRPr="00E33AB5" w:rsidRDefault="00A13221" w:rsidP="00955916">
      <w:pPr>
        <w:pStyle w:val="23"/>
        <w:numPr>
          <w:ilvl w:val="0"/>
          <w:numId w:val="36"/>
        </w:numPr>
        <w:tabs>
          <w:tab w:val="left" w:pos="1080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установленных</w:t>
      </w:r>
      <w:r w:rsidR="00955916" w:rsidRPr="00E33AB5">
        <w:rPr>
          <w:sz w:val="28"/>
          <w:szCs w:val="28"/>
        </w:rPr>
        <w:t xml:space="preserve"> законодательством норматив</w:t>
      </w:r>
      <w:r>
        <w:rPr>
          <w:sz w:val="28"/>
          <w:szCs w:val="28"/>
        </w:rPr>
        <w:t>ов</w:t>
      </w:r>
      <w:r w:rsidR="00955916" w:rsidRPr="00E33AB5">
        <w:rPr>
          <w:sz w:val="28"/>
          <w:szCs w:val="28"/>
        </w:rPr>
        <w:t xml:space="preserve"> отчислений в  бюджет </w:t>
      </w:r>
      <w:r w:rsidR="009D2021">
        <w:rPr>
          <w:sz w:val="28"/>
          <w:szCs w:val="28"/>
        </w:rPr>
        <w:t>Чернокурьинского</w:t>
      </w:r>
      <w:r w:rsidR="00F61B13">
        <w:rPr>
          <w:sz w:val="28"/>
          <w:szCs w:val="28"/>
        </w:rPr>
        <w:t xml:space="preserve"> сельсовета Карасукского района Новосибирской области </w:t>
      </w:r>
      <w:r w:rsidR="00955916" w:rsidRPr="00E33AB5">
        <w:rPr>
          <w:sz w:val="28"/>
          <w:szCs w:val="28"/>
        </w:rPr>
        <w:t xml:space="preserve">и </w:t>
      </w:r>
      <w:r w:rsidR="003F2C5D">
        <w:rPr>
          <w:bCs/>
          <w:sz w:val="28"/>
          <w:szCs w:val="28"/>
        </w:rPr>
        <w:t xml:space="preserve"> планируемых изменений</w:t>
      </w:r>
      <w:r w:rsidR="00955916" w:rsidRPr="00E33AB5">
        <w:rPr>
          <w:bCs/>
          <w:sz w:val="28"/>
          <w:szCs w:val="28"/>
        </w:rPr>
        <w:t xml:space="preserve"> федерального законодательства в соответствии с основными направлениями налоговой и бюджетной политики </w:t>
      </w:r>
      <w:r w:rsidR="00955916" w:rsidRPr="00E33AB5">
        <w:rPr>
          <w:sz w:val="28"/>
          <w:szCs w:val="28"/>
        </w:rPr>
        <w:t>Российской Федерации</w:t>
      </w:r>
      <w:r w:rsidR="00955916" w:rsidRPr="00E33AB5">
        <w:rPr>
          <w:bCs/>
          <w:sz w:val="28"/>
          <w:szCs w:val="28"/>
        </w:rPr>
        <w:t xml:space="preserve"> на 201</w:t>
      </w:r>
      <w:r w:rsidR="009D2021">
        <w:rPr>
          <w:bCs/>
          <w:sz w:val="28"/>
          <w:szCs w:val="28"/>
        </w:rPr>
        <w:t>6</w:t>
      </w:r>
      <w:r w:rsidR="00955916" w:rsidRPr="00E33AB5">
        <w:rPr>
          <w:bCs/>
          <w:sz w:val="28"/>
          <w:szCs w:val="28"/>
        </w:rPr>
        <w:t xml:space="preserve"> год и плановый период 201</w:t>
      </w:r>
      <w:r w:rsidR="009D2021">
        <w:rPr>
          <w:bCs/>
          <w:sz w:val="28"/>
          <w:szCs w:val="28"/>
        </w:rPr>
        <w:t>7</w:t>
      </w:r>
      <w:r w:rsidR="00955916" w:rsidRPr="00E33AB5">
        <w:rPr>
          <w:bCs/>
          <w:sz w:val="28"/>
          <w:szCs w:val="28"/>
        </w:rPr>
        <w:t xml:space="preserve"> и 201</w:t>
      </w:r>
      <w:r w:rsidR="009D2021">
        <w:rPr>
          <w:bCs/>
          <w:sz w:val="28"/>
          <w:szCs w:val="28"/>
        </w:rPr>
        <w:t>8</w:t>
      </w:r>
      <w:r w:rsidR="00955916" w:rsidRPr="00E33AB5">
        <w:rPr>
          <w:bCs/>
          <w:sz w:val="28"/>
          <w:szCs w:val="28"/>
        </w:rPr>
        <w:t xml:space="preserve"> годов.</w:t>
      </w:r>
    </w:p>
    <w:p w:rsidR="00955916" w:rsidRPr="00E33AB5" w:rsidRDefault="00955916" w:rsidP="00F61B13">
      <w:pPr>
        <w:pStyle w:val="23"/>
        <w:tabs>
          <w:tab w:val="left" w:pos="1080"/>
        </w:tabs>
        <w:spacing w:line="276" w:lineRule="auto"/>
        <w:ind w:firstLine="1077"/>
        <w:rPr>
          <w:bCs/>
          <w:sz w:val="28"/>
          <w:szCs w:val="28"/>
        </w:rPr>
      </w:pPr>
      <w:r w:rsidRPr="00E33AB5">
        <w:rPr>
          <w:bCs/>
          <w:sz w:val="28"/>
          <w:szCs w:val="28"/>
        </w:rPr>
        <w:t xml:space="preserve">Для обеспечения устойчивости </w:t>
      </w:r>
      <w:r w:rsidR="003F2C5D">
        <w:rPr>
          <w:bCs/>
          <w:sz w:val="28"/>
          <w:szCs w:val="28"/>
        </w:rPr>
        <w:t xml:space="preserve">бюджетной системы </w:t>
      </w:r>
      <w:r w:rsidRPr="00E33AB5">
        <w:rPr>
          <w:bCs/>
          <w:sz w:val="28"/>
          <w:szCs w:val="28"/>
        </w:rPr>
        <w:t xml:space="preserve">  бюджет </w:t>
      </w:r>
      <w:r w:rsidR="009D2021">
        <w:rPr>
          <w:sz w:val="28"/>
          <w:szCs w:val="28"/>
        </w:rPr>
        <w:t>Чернокурьинского</w:t>
      </w:r>
      <w:r w:rsidR="00F61B13">
        <w:rPr>
          <w:sz w:val="28"/>
          <w:szCs w:val="28"/>
        </w:rPr>
        <w:t xml:space="preserve"> сельсовета Карасукского района Новосибирской области </w:t>
      </w:r>
      <w:r w:rsidR="003F2C5D">
        <w:rPr>
          <w:bCs/>
          <w:sz w:val="28"/>
          <w:szCs w:val="28"/>
        </w:rPr>
        <w:t>при</w:t>
      </w:r>
      <w:r w:rsidRPr="00E33AB5">
        <w:rPr>
          <w:bCs/>
          <w:sz w:val="28"/>
          <w:szCs w:val="28"/>
        </w:rPr>
        <w:t>нимается на трехлетний период.</w:t>
      </w:r>
    </w:p>
    <w:p w:rsidR="00955916" w:rsidRPr="003F2C5D" w:rsidRDefault="00955916" w:rsidP="00955916">
      <w:pPr>
        <w:pStyle w:val="23"/>
        <w:spacing w:line="180" w:lineRule="atLeast"/>
        <w:rPr>
          <w:sz w:val="28"/>
          <w:szCs w:val="28"/>
          <w:u w:val="single"/>
        </w:rPr>
      </w:pPr>
      <w:r w:rsidRPr="00F61B13">
        <w:rPr>
          <w:sz w:val="28"/>
          <w:szCs w:val="28"/>
          <w:u w:val="single"/>
        </w:rPr>
        <w:t xml:space="preserve">Основные характеристики бюджета </w:t>
      </w:r>
      <w:r w:rsidR="009D2021">
        <w:rPr>
          <w:sz w:val="28"/>
          <w:szCs w:val="28"/>
          <w:u w:val="single"/>
        </w:rPr>
        <w:t>Чернокурьинского</w:t>
      </w:r>
      <w:r w:rsidR="00F61B13" w:rsidRPr="00F61B13">
        <w:rPr>
          <w:sz w:val="28"/>
          <w:szCs w:val="28"/>
          <w:u w:val="single"/>
        </w:rPr>
        <w:t xml:space="preserve"> сельсовета Карасукского района Новосибирской области </w:t>
      </w:r>
      <w:r w:rsidR="003F2C5D" w:rsidRPr="00F61B13">
        <w:rPr>
          <w:sz w:val="28"/>
          <w:szCs w:val="28"/>
          <w:u w:val="single"/>
        </w:rPr>
        <w:t>на трехлетний период</w:t>
      </w:r>
      <w:r w:rsidR="003F2C5D" w:rsidRPr="003F2C5D">
        <w:rPr>
          <w:sz w:val="28"/>
          <w:szCs w:val="28"/>
          <w:u w:val="single"/>
        </w:rPr>
        <w:t>:</w:t>
      </w:r>
    </w:p>
    <w:p w:rsidR="00094054" w:rsidRDefault="00094054" w:rsidP="00094054">
      <w:pPr>
        <w:tabs>
          <w:tab w:val="left" w:pos="709"/>
        </w:tabs>
        <w:ind w:firstLine="709"/>
        <w:jc w:val="both"/>
        <w:rPr>
          <w:sz w:val="28"/>
        </w:rPr>
      </w:pPr>
    </w:p>
    <w:p w:rsidR="00094054" w:rsidRPr="00094054" w:rsidRDefault="00094054" w:rsidP="00094054">
      <w:pPr>
        <w:tabs>
          <w:tab w:val="left" w:pos="709"/>
        </w:tabs>
        <w:ind w:firstLine="709"/>
        <w:jc w:val="both"/>
        <w:rPr>
          <w:b/>
          <w:sz w:val="28"/>
          <w:u w:val="single"/>
        </w:rPr>
      </w:pPr>
      <w:r w:rsidRPr="00094054">
        <w:rPr>
          <w:b/>
          <w:sz w:val="28"/>
          <w:u w:val="single"/>
        </w:rPr>
        <w:t xml:space="preserve">На 2016 год </w:t>
      </w:r>
    </w:p>
    <w:p w:rsidR="00094054" w:rsidRPr="004528AA" w:rsidRDefault="00094054" w:rsidP="00094054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прогнозируемый общий объем доходов бюджета </w:t>
      </w:r>
      <w:r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в сумме  </w:t>
      </w:r>
      <w:r>
        <w:rPr>
          <w:sz w:val="28"/>
        </w:rPr>
        <w:t>7 135 400</w:t>
      </w:r>
      <w:r w:rsidRPr="004528AA">
        <w:rPr>
          <w:sz w:val="28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</w:t>
      </w:r>
      <w:r>
        <w:rPr>
          <w:sz w:val="28"/>
        </w:rPr>
        <w:t>4 677 600</w:t>
      </w:r>
      <w:r w:rsidRPr="004528AA">
        <w:rPr>
          <w:sz w:val="28"/>
        </w:rPr>
        <w:t xml:space="preserve"> рублей;</w:t>
      </w:r>
    </w:p>
    <w:p w:rsidR="00094054" w:rsidRPr="004528AA" w:rsidRDefault="00094054" w:rsidP="00094054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r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в сумме</w:t>
      </w:r>
      <w:r>
        <w:rPr>
          <w:sz w:val="28"/>
        </w:rPr>
        <w:t xml:space="preserve">        </w:t>
      </w:r>
      <w:r w:rsidRPr="004528AA">
        <w:rPr>
          <w:sz w:val="28"/>
        </w:rPr>
        <w:t xml:space="preserve"> </w:t>
      </w:r>
      <w:r>
        <w:rPr>
          <w:sz w:val="28"/>
        </w:rPr>
        <w:t xml:space="preserve">7 135 400 </w:t>
      </w:r>
      <w:r w:rsidRPr="004528AA">
        <w:rPr>
          <w:sz w:val="28"/>
        </w:rPr>
        <w:t>рублей;</w:t>
      </w:r>
    </w:p>
    <w:p w:rsidR="00094054" w:rsidRDefault="00094054" w:rsidP="00094054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lastRenderedPageBreak/>
        <w:t xml:space="preserve">        объем дефицита бюджета </w:t>
      </w:r>
      <w:r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 на 2016 год  в сумме 0 рублей.   </w:t>
      </w:r>
    </w:p>
    <w:p w:rsidR="00094054" w:rsidRPr="004528AA" w:rsidRDefault="00094054" w:rsidP="00094054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</w:t>
      </w:r>
    </w:p>
    <w:p w:rsidR="00094054" w:rsidRPr="00094054" w:rsidRDefault="00094054" w:rsidP="00094054">
      <w:pPr>
        <w:tabs>
          <w:tab w:val="left" w:pos="709"/>
        </w:tabs>
        <w:jc w:val="both"/>
        <w:rPr>
          <w:b/>
          <w:sz w:val="28"/>
          <w:u w:val="single"/>
        </w:rPr>
      </w:pPr>
      <w:r w:rsidRPr="004528AA">
        <w:rPr>
          <w:sz w:val="28"/>
        </w:rPr>
        <w:t xml:space="preserve">     </w:t>
      </w:r>
      <w:r w:rsidRPr="00094054">
        <w:rPr>
          <w:b/>
          <w:sz w:val="28"/>
          <w:u w:val="single"/>
        </w:rPr>
        <w:t>На 2017 год</w:t>
      </w:r>
    </w:p>
    <w:p w:rsidR="00094054" w:rsidRPr="004528AA" w:rsidRDefault="00094054" w:rsidP="00094054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 прогнозируемый общий  объем доходов бюджета </w:t>
      </w:r>
      <w:r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на 2017 год в сумме </w:t>
      </w:r>
      <w:r>
        <w:rPr>
          <w:sz w:val="28"/>
        </w:rPr>
        <w:t>6 101 600</w:t>
      </w:r>
      <w:r w:rsidRPr="004528AA">
        <w:rPr>
          <w:sz w:val="28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</w:t>
      </w:r>
      <w:r>
        <w:rPr>
          <w:sz w:val="28"/>
        </w:rPr>
        <w:t>3 748 800</w:t>
      </w:r>
      <w:r w:rsidRPr="004528AA">
        <w:rPr>
          <w:sz w:val="28"/>
        </w:rPr>
        <w:t xml:space="preserve"> рублей;</w:t>
      </w:r>
    </w:p>
    <w:p w:rsidR="00094054" w:rsidRPr="004528AA" w:rsidRDefault="00094054" w:rsidP="00094054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r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на 2017 год в сумме  </w:t>
      </w:r>
      <w:r>
        <w:rPr>
          <w:sz w:val="28"/>
        </w:rPr>
        <w:t>6 101 600</w:t>
      </w:r>
      <w:r w:rsidRPr="004528AA">
        <w:rPr>
          <w:sz w:val="28"/>
        </w:rPr>
        <w:t xml:space="preserve">  рублей;</w:t>
      </w:r>
    </w:p>
    <w:p w:rsidR="00094054" w:rsidRDefault="00094054" w:rsidP="00094054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объем дефицита бюджета </w:t>
      </w:r>
      <w:r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 на 2017 год  в сумме 0 рублей.</w:t>
      </w:r>
    </w:p>
    <w:p w:rsidR="00094054" w:rsidRDefault="00094054" w:rsidP="00094054">
      <w:pPr>
        <w:tabs>
          <w:tab w:val="left" w:pos="709"/>
        </w:tabs>
        <w:ind w:firstLine="709"/>
        <w:jc w:val="both"/>
        <w:rPr>
          <w:sz w:val="28"/>
        </w:rPr>
      </w:pPr>
    </w:p>
    <w:p w:rsidR="00094054" w:rsidRPr="00094054" w:rsidRDefault="00094054" w:rsidP="00094054">
      <w:pPr>
        <w:tabs>
          <w:tab w:val="left" w:pos="709"/>
        </w:tabs>
        <w:ind w:firstLine="709"/>
        <w:jc w:val="both"/>
        <w:rPr>
          <w:b/>
          <w:sz w:val="28"/>
          <w:u w:val="single"/>
        </w:rPr>
      </w:pPr>
      <w:r w:rsidRPr="00094054">
        <w:rPr>
          <w:b/>
          <w:sz w:val="28"/>
          <w:u w:val="single"/>
        </w:rPr>
        <w:t>На 2018 год</w:t>
      </w:r>
    </w:p>
    <w:p w:rsidR="00094054" w:rsidRPr="004528AA" w:rsidRDefault="00094054" w:rsidP="00094054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Прогнозируемый общий объем доходов бюджета </w:t>
      </w:r>
      <w:r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на 2018  год в сумме   </w:t>
      </w:r>
      <w:r>
        <w:rPr>
          <w:sz w:val="28"/>
        </w:rPr>
        <w:t>6 175 500</w:t>
      </w:r>
      <w:r w:rsidRPr="004528AA">
        <w:rPr>
          <w:sz w:val="28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 </w:t>
      </w:r>
      <w:r>
        <w:rPr>
          <w:sz w:val="28"/>
        </w:rPr>
        <w:t>3 693 800</w:t>
      </w:r>
      <w:r w:rsidRPr="004528AA">
        <w:rPr>
          <w:sz w:val="28"/>
        </w:rPr>
        <w:t xml:space="preserve"> рублей;</w:t>
      </w:r>
    </w:p>
    <w:p w:rsidR="00094054" w:rsidRPr="004528AA" w:rsidRDefault="00094054" w:rsidP="00094054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r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</w:t>
      </w:r>
      <w:r>
        <w:rPr>
          <w:sz w:val="28"/>
        </w:rPr>
        <w:t xml:space="preserve">на 2018 год </w:t>
      </w:r>
      <w:r w:rsidRPr="004528AA">
        <w:rPr>
          <w:sz w:val="28"/>
        </w:rPr>
        <w:t xml:space="preserve">в сумме  </w:t>
      </w:r>
      <w:r>
        <w:rPr>
          <w:sz w:val="28"/>
        </w:rPr>
        <w:t>6 175 500</w:t>
      </w:r>
      <w:r w:rsidRPr="004528AA">
        <w:rPr>
          <w:sz w:val="28"/>
        </w:rPr>
        <w:t xml:space="preserve"> рублей;</w:t>
      </w:r>
    </w:p>
    <w:p w:rsidR="00094054" w:rsidRPr="004528AA" w:rsidRDefault="00094054" w:rsidP="00094054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объем дефицита бюджета </w:t>
      </w:r>
      <w:r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 на 2018 год  в сумме 0 рублей</w:t>
      </w:r>
    </w:p>
    <w:p w:rsidR="00955916" w:rsidRPr="00E33AB5" w:rsidRDefault="00955916" w:rsidP="0095591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33AB5">
        <w:rPr>
          <w:sz w:val="28"/>
          <w:szCs w:val="28"/>
        </w:rPr>
        <w:t>Политика в области муниципального долга в 201</w:t>
      </w:r>
      <w:r w:rsidR="009D2021">
        <w:rPr>
          <w:sz w:val="28"/>
          <w:szCs w:val="28"/>
        </w:rPr>
        <w:t>6</w:t>
      </w:r>
      <w:r w:rsidR="003F2C5D">
        <w:rPr>
          <w:sz w:val="28"/>
          <w:szCs w:val="28"/>
        </w:rPr>
        <w:t xml:space="preserve"> – 201</w:t>
      </w:r>
      <w:r w:rsidR="009D2021">
        <w:rPr>
          <w:sz w:val="28"/>
          <w:szCs w:val="28"/>
        </w:rPr>
        <w:t>8</w:t>
      </w:r>
      <w:r w:rsidRPr="00E33AB5">
        <w:rPr>
          <w:sz w:val="28"/>
          <w:szCs w:val="28"/>
        </w:rPr>
        <w:t xml:space="preserve"> годах направлена на обеспечение сбалансированности бюджета </w:t>
      </w:r>
      <w:r w:rsidR="00094054">
        <w:rPr>
          <w:sz w:val="28"/>
          <w:szCs w:val="28"/>
        </w:rPr>
        <w:t>Чернокурьинского сельсовета.</w:t>
      </w:r>
    </w:p>
    <w:p w:rsidR="00955916" w:rsidRPr="00E33AB5" w:rsidRDefault="00955916" w:rsidP="00955916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AB5">
        <w:rPr>
          <w:rFonts w:ascii="Times New Roman" w:hAnsi="Times New Roman" w:cs="Times New Roman"/>
          <w:sz w:val="28"/>
          <w:szCs w:val="28"/>
        </w:rPr>
        <w:t>Верхний предел муниципального долга на 1 января 201</w:t>
      </w:r>
      <w:r w:rsidR="009D2021">
        <w:rPr>
          <w:rFonts w:ascii="Times New Roman" w:hAnsi="Times New Roman" w:cs="Times New Roman"/>
          <w:sz w:val="28"/>
          <w:szCs w:val="28"/>
        </w:rPr>
        <w:t>7</w:t>
      </w:r>
      <w:r w:rsidRPr="00E33AB5">
        <w:rPr>
          <w:rFonts w:ascii="Times New Roman" w:hAnsi="Times New Roman" w:cs="Times New Roman"/>
          <w:sz w:val="28"/>
          <w:szCs w:val="28"/>
        </w:rPr>
        <w:t xml:space="preserve"> года не должен превышать 0 рублей</w:t>
      </w:r>
      <w:r w:rsidR="000F2844">
        <w:rPr>
          <w:rFonts w:ascii="Times New Roman" w:hAnsi="Times New Roman" w:cs="Times New Roman"/>
          <w:sz w:val="28"/>
          <w:szCs w:val="28"/>
        </w:rPr>
        <w:t>.</w:t>
      </w:r>
    </w:p>
    <w:p w:rsidR="00955916" w:rsidRPr="00E33AB5" w:rsidRDefault="00955916" w:rsidP="00955916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AB5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на 201</w:t>
      </w:r>
      <w:r w:rsidR="009D2021">
        <w:rPr>
          <w:rFonts w:ascii="Times New Roman" w:hAnsi="Times New Roman" w:cs="Times New Roman"/>
          <w:sz w:val="28"/>
          <w:szCs w:val="28"/>
        </w:rPr>
        <w:t>6</w:t>
      </w:r>
      <w:r w:rsidRPr="00E33AB5">
        <w:rPr>
          <w:rFonts w:ascii="Times New Roman" w:hAnsi="Times New Roman" w:cs="Times New Roman"/>
          <w:sz w:val="28"/>
          <w:szCs w:val="28"/>
        </w:rPr>
        <w:t xml:space="preserve"> год и плановый период не планируется.</w:t>
      </w:r>
    </w:p>
    <w:p w:rsidR="000F2844" w:rsidRPr="006364F4" w:rsidRDefault="000F2844" w:rsidP="000F2844">
      <w:pPr>
        <w:jc w:val="both"/>
        <w:rPr>
          <w:sz w:val="28"/>
        </w:rPr>
      </w:pPr>
      <w:r>
        <w:rPr>
          <w:sz w:val="28"/>
        </w:rPr>
        <w:t xml:space="preserve">         Б</w:t>
      </w:r>
      <w:r w:rsidRPr="006364F4">
        <w:rPr>
          <w:sz w:val="28"/>
        </w:rPr>
        <w:t xml:space="preserve">юджетные кредиты из бюджета </w:t>
      </w:r>
      <w:r w:rsidR="00797848">
        <w:rPr>
          <w:sz w:val="28"/>
          <w:szCs w:val="28"/>
        </w:rPr>
        <w:t xml:space="preserve">Чернокурьинского </w:t>
      </w:r>
      <w:r w:rsidR="00F61B13">
        <w:rPr>
          <w:sz w:val="28"/>
          <w:szCs w:val="28"/>
        </w:rPr>
        <w:t xml:space="preserve">сельсовета Карасукского района Новосибирской области </w:t>
      </w:r>
      <w:r w:rsidR="00797848">
        <w:rPr>
          <w:sz w:val="28"/>
        </w:rPr>
        <w:t>в 2016-2018</w:t>
      </w:r>
      <w:r>
        <w:rPr>
          <w:sz w:val="28"/>
        </w:rPr>
        <w:t xml:space="preserve"> годах  </w:t>
      </w:r>
      <w:r w:rsidRPr="006364F4">
        <w:rPr>
          <w:sz w:val="28"/>
        </w:rPr>
        <w:t xml:space="preserve">предоставляться не будут. </w:t>
      </w:r>
    </w:p>
    <w:p w:rsidR="000F2844" w:rsidRPr="006364F4" w:rsidRDefault="000F2844" w:rsidP="000F2844">
      <w:pPr>
        <w:jc w:val="both"/>
        <w:rPr>
          <w:sz w:val="28"/>
        </w:rPr>
      </w:pPr>
      <w:r w:rsidRPr="006364F4">
        <w:rPr>
          <w:sz w:val="28"/>
        </w:rPr>
        <w:t xml:space="preserve">  </w:t>
      </w:r>
    </w:p>
    <w:p w:rsidR="00955916" w:rsidRPr="00E33AB5" w:rsidRDefault="00955916" w:rsidP="009559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5916" w:rsidRPr="00E33AB5" w:rsidRDefault="00955916" w:rsidP="0095591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33AB5">
        <w:rPr>
          <w:b/>
          <w:sz w:val="28"/>
          <w:szCs w:val="28"/>
        </w:rPr>
        <w:t>ДОХОДЫ</w:t>
      </w:r>
    </w:p>
    <w:p w:rsidR="00955916" w:rsidRPr="00E33AB5" w:rsidRDefault="00955916" w:rsidP="00955916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 xml:space="preserve">Формирование доходов бюджета </w:t>
      </w:r>
      <w:r w:rsidR="00797848">
        <w:rPr>
          <w:sz w:val="28"/>
          <w:szCs w:val="28"/>
        </w:rPr>
        <w:t>Чернокурьинского</w:t>
      </w:r>
      <w:r w:rsidR="00F61B13">
        <w:rPr>
          <w:sz w:val="28"/>
          <w:szCs w:val="28"/>
        </w:rPr>
        <w:t xml:space="preserve"> сельсовета Карасукского района Новосибирской области </w:t>
      </w:r>
      <w:r w:rsidRPr="00E33AB5">
        <w:rPr>
          <w:sz w:val="28"/>
          <w:szCs w:val="28"/>
        </w:rPr>
        <w:t>на 201</w:t>
      </w:r>
      <w:r w:rsidR="00797848">
        <w:rPr>
          <w:sz w:val="28"/>
          <w:szCs w:val="28"/>
        </w:rPr>
        <w:t>6</w:t>
      </w:r>
      <w:r w:rsidRPr="00E33AB5">
        <w:rPr>
          <w:sz w:val="28"/>
          <w:szCs w:val="28"/>
        </w:rPr>
        <w:t xml:space="preserve"> год и на плановый период 201</w:t>
      </w:r>
      <w:r w:rsidR="00797848">
        <w:rPr>
          <w:sz w:val="28"/>
          <w:szCs w:val="28"/>
        </w:rPr>
        <w:t>7</w:t>
      </w:r>
      <w:r w:rsidRPr="00E33AB5">
        <w:rPr>
          <w:sz w:val="28"/>
          <w:szCs w:val="28"/>
        </w:rPr>
        <w:t xml:space="preserve"> и 201</w:t>
      </w:r>
      <w:r w:rsidR="00797848">
        <w:rPr>
          <w:sz w:val="28"/>
          <w:szCs w:val="28"/>
        </w:rPr>
        <w:t>8</w:t>
      </w:r>
      <w:r w:rsidRPr="00E33AB5">
        <w:rPr>
          <w:sz w:val="28"/>
          <w:szCs w:val="28"/>
        </w:rPr>
        <w:t xml:space="preserve"> годов осуществлялось на основании основных параметров прогноза социально-экономического развития </w:t>
      </w:r>
      <w:r w:rsidR="00797848">
        <w:rPr>
          <w:sz w:val="28"/>
          <w:szCs w:val="28"/>
        </w:rPr>
        <w:t>Чернокурьинского</w:t>
      </w:r>
      <w:r w:rsidR="00F61B13">
        <w:rPr>
          <w:sz w:val="28"/>
          <w:szCs w:val="28"/>
        </w:rPr>
        <w:t xml:space="preserve"> сельсовета Карасукского района Новосибирской области </w:t>
      </w:r>
      <w:r w:rsidRPr="00E33AB5">
        <w:rPr>
          <w:sz w:val="28"/>
          <w:szCs w:val="28"/>
        </w:rPr>
        <w:t xml:space="preserve">с учетом налогового законодательства, действующего на момент составления проекта, а также с учетом прогнозных показателей поступлений по закрепленным доходным источникам, представленных администраторами доходов местного бюджета, </w:t>
      </w:r>
      <w:r w:rsidRPr="00E33AB5">
        <w:rPr>
          <w:sz w:val="28"/>
          <w:szCs w:val="28"/>
        </w:rPr>
        <w:lastRenderedPageBreak/>
        <w:t xml:space="preserve">отчета об исполнении бюджета </w:t>
      </w:r>
      <w:r w:rsidR="00797848">
        <w:rPr>
          <w:sz w:val="28"/>
          <w:szCs w:val="28"/>
        </w:rPr>
        <w:t>Чернокурьинского</w:t>
      </w:r>
      <w:r w:rsidR="009A2C24">
        <w:rPr>
          <w:sz w:val="28"/>
          <w:szCs w:val="28"/>
        </w:rPr>
        <w:t xml:space="preserve"> сельсовета </w:t>
      </w:r>
      <w:r w:rsidR="00063DEF">
        <w:rPr>
          <w:sz w:val="28"/>
          <w:szCs w:val="28"/>
        </w:rPr>
        <w:t xml:space="preserve"> </w:t>
      </w:r>
      <w:r w:rsidRPr="00E33AB5">
        <w:rPr>
          <w:sz w:val="28"/>
          <w:szCs w:val="28"/>
        </w:rPr>
        <w:t>за 201</w:t>
      </w:r>
      <w:r w:rsidR="00797848">
        <w:rPr>
          <w:sz w:val="28"/>
          <w:szCs w:val="28"/>
        </w:rPr>
        <w:t>4</w:t>
      </w:r>
      <w:r w:rsidR="005E6CE2">
        <w:rPr>
          <w:sz w:val="28"/>
          <w:szCs w:val="28"/>
        </w:rPr>
        <w:t xml:space="preserve"> год, за 9 месяцев 201</w:t>
      </w:r>
      <w:r w:rsidR="00797848">
        <w:rPr>
          <w:sz w:val="28"/>
          <w:szCs w:val="28"/>
        </w:rPr>
        <w:t>5</w:t>
      </w:r>
      <w:r w:rsidR="005E6CE2">
        <w:rPr>
          <w:sz w:val="28"/>
          <w:szCs w:val="28"/>
        </w:rPr>
        <w:t xml:space="preserve"> года.</w:t>
      </w:r>
      <w:r w:rsidRPr="00E33AB5">
        <w:rPr>
          <w:sz w:val="28"/>
          <w:szCs w:val="28"/>
        </w:rPr>
        <w:t xml:space="preserve"> </w:t>
      </w:r>
    </w:p>
    <w:p w:rsidR="009A2C24" w:rsidRDefault="00955916" w:rsidP="00955916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 xml:space="preserve">Доходы бюджета </w:t>
      </w:r>
      <w:r w:rsidR="00797848">
        <w:rPr>
          <w:sz w:val="28"/>
          <w:szCs w:val="28"/>
        </w:rPr>
        <w:t>Чернокурьинского</w:t>
      </w:r>
      <w:r w:rsidR="00F61B13">
        <w:rPr>
          <w:sz w:val="28"/>
          <w:szCs w:val="28"/>
        </w:rPr>
        <w:t xml:space="preserve"> сельсовета Карасукского района Новосибирской области </w:t>
      </w:r>
      <w:r w:rsidRPr="00E33AB5">
        <w:rPr>
          <w:sz w:val="28"/>
          <w:szCs w:val="28"/>
        </w:rPr>
        <w:t>(без учета безвозмездных поступлений) в</w:t>
      </w:r>
      <w:r w:rsidR="009A2C24">
        <w:rPr>
          <w:sz w:val="28"/>
          <w:szCs w:val="28"/>
        </w:rPr>
        <w:t>:</w:t>
      </w:r>
      <w:r w:rsidRPr="00E33AB5">
        <w:rPr>
          <w:sz w:val="28"/>
          <w:szCs w:val="28"/>
        </w:rPr>
        <w:t xml:space="preserve">  </w:t>
      </w:r>
    </w:p>
    <w:p w:rsidR="009A2C24" w:rsidRDefault="00955916" w:rsidP="00955916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>201</w:t>
      </w:r>
      <w:r w:rsidR="00797848">
        <w:rPr>
          <w:sz w:val="28"/>
          <w:szCs w:val="28"/>
        </w:rPr>
        <w:t>6</w:t>
      </w:r>
      <w:r w:rsidRPr="00E33AB5">
        <w:rPr>
          <w:sz w:val="28"/>
          <w:szCs w:val="28"/>
        </w:rPr>
        <w:t xml:space="preserve"> году – </w:t>
      </w:r>
      <w:r w:rsidR="00094054">
        <w:rPr>
          <w:sz w:val="28"/>
          <w:szCs w:val="28"/>
        </w:rPr>
        <w:t xml:space="preserve">2 457 840 </w:t>
      </w:r>
      <w:r w:rsidRPr="00E33AB5">
        <w:rPr>
          <w:sz w:val="28"/>
          <w:szCs w:val="28"/>
        </w:rPr>
        <w:t xml:space="preserve"> рублей, </w:t>
      </w:r>
    </w:p>
    <w:p w:rsidR="009A2C24" w:rsidRDefault="00955916" w:rsidP="00955916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>201</w:t>
      </w:r>
      <w:r w:rsidR="00797848">
        <w:rPr>
          <w:sz w:val="28"/>
          <w:szCs w:val="28"/>
        </w:rPr>
        <w:t>7</w:t>
      </w:r>
      <w:r w:rsidRPr="00E33AB5">
        <w:rPr>
          <w:sz w:val="28"/>
          <w:szCs w:val="28"/>
        </w:rPr>
        <w:t xml:space="preserve"> году – </w:t>
      </w:r>
      <w:r w:rsidR="00094054">
        <w:rPr>
          <w:sz w:val="28"/>
          <w:szCs w:val="28"/>
        </w:rPr>
        <w:t xml:space="preserve">2 352 800 </w:t>
      </w:r>
      <w:r w:rsidRPr="00E33AB5">
        <w:rPr>
          <w:sz w:val="28"/>
          <w:szCs w:val="28"/>
        </w:rPr>
        <w:t xml:space="preserve"> рублей, </w:t>
      </w:r>
    </w:p>
    <w:p w:rsidR="00955916" w:rsidRPr="00E33AB5" w:rsidRDefault="00955916" w:rsidP="00955916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>201</w:t>
      </w:r>
      <w:r w:rsidR="00797848">
        <w:rPr>
          <w:sz w:val="28"/>
          <w:szCs w:val="28"/>
        </w:rPr>
        <w:t>8</w:t>
      </w:r>
      <w:r w:rsidRPr="00E33AB5">
        <w:rPr>
          <w:sz w:val="28"/>
          <w:szCs w:val="28"/>
        </w:rPr>
        <w:t xml:space="preserve"> году – </w:t>
      </w:r>
      <w:r w:rsidR="00094054">
        <w:rPr>
          <w:sz w:val="28"/>
          <w:szCs w:val="28"/>
        </w:rPr>
        <w:t xml:space="preserve">2 481 700 </w:t>
      </w:r>
      <w:r w:rsidRPr="00E33AB5">
        <w:rPr>
          <w:sz w:val="28"/>
          <w:szCs w:val="28"/>
        </w:rPr>
        <w:t xml:space="preserve"> рублей. </w:t>
      </w:r>
    </w:p>
    <w:p w:rsidR="00955916" w:rsidRPr="00E33AB5" w:rsidRDefault="00955916" w:rsidP="00955916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>Темп роста собственных доходов в 201</w:t>
      </w:r>
      <w:r w:rsidR="003D459A">
        <w:rPr>
          <w:sz w:val="28"/>
          <w:szCs w:val="28"/>
        </w:rPr>
        <w:t>6</w:t>
      </w:r>
      <w:r w:rsidRPr="00E33AB5">
        <w:rPr>
          <w:sz w:val="28"/>
          <w:szCs w:val="28"/>
        </w:rPr>
        <w:t xml:space="preserve"> году по сравнению с ожидаемым исполнением 201</w:t>
      </w:r>
      <w:r w:rsidR="003D459A">
        <w:rPr>
          <w:sz w:val="28"/>
          <w:szCs w:val="28"/>
        </w:rPr>
        <w:t>5</w:t>
      </w:r>
      <w:r w:rsidRPr="00E33AB5">
        <w:rPr>
          <w:sz w:val="28"/>
          <w:szCs w:val="28"/>
        </w:rPr>
        <w:t xml:space="preserve"> года составит</w:t>
      </w:r>
      <w:r w:rsidR="00D51FD6">
        <w:rPr>
          <w:sz w:val="28"/>
          <w:szCs w:val="28"/>
        </w:rPr>
        <w:t xml:space="preserve"> </w:t>
      </w:r>
      <w:r w:rsidR="00297375">
        <w:rPr>
          <w:sz w:val="28"/>
          <w:szCs w:val="28"/>
        </w:rPr>
        <w:t xml:space="preserve">  </w:t>
      </w:r>
      <w:r w:rsidR="00094054">
        <w:rPr>
          <w:sz w:val="28"/>
          <w:szCs w:val="28"/>
        </w:rPr>
        <w:t xml:space="preserve">101,1 </w:t>
      </w:r>
      <w:r w:rsidR="00297375">
        <w:rPr>
          <w:sz w:val="28"/>
          <w:szCs w:val="28"/>
        </w:rPr>
        <w:t xml:space="preserve">%, </w:t>
      </w:r>
      <w:r w:rsidRPr="00E33AB5">
        <w:rPr>
          <w:sz w:val="28"/>
          <w:szCs w:val="28"/>
        </w:rPr>
        <w:t xml:space="preserve">  в 201</w:t>
      </w:r>
      <w:r w:rsidR="003D459A">
        <w:rPr>
          <w:sz w:val="28"/>
          <w:szCs w:val="28"/>
        </w:rPr>
        <w:t>7</w:t>
      </w:r>
      <w:r w:rsidRPr="00E33AB5">
        <w:rPr>
          <w:sz w:val="28"/>
          <w:szCs w:val="28"/>
        </w:rPr>
        <w:t xml:space="preserve"> году по сравнению с 201</w:t>
      </w:r>
      <w:r w:rsidR="003D459A">
        <w:rPr>
          <w:sz w:val="28"/>
          <w:szCs w:val="28"/>
        </w:rPr>
        <w:t>6</w:t>
      </w:r>
      <w:r w:rsidRPr="00E33AB5">
        <w:rPr>
          <w:sz w:val="28"/>
          <w:szCs w:val="28"/>
        </w:rPr>
        <w:t xml:space="preserve"> годом – </w:t>
      </w:r>
      <w:r w:rsidR="00094054">
        <w:rPr>
          <w:sz w:val="28"/>
          <w:szCs w:val="28"/>
        </w:rPr>
        <w:t xml:space="preserve">95,7 </w:t>
      </w:r>
      <w:r w:rsidR="00297375">
        <w:rPr>
          <w:sz w:val="28"/>
          <w:szCs w:val="28"/>
        </w:rPr>
        <w:t xml:space="preserve"> </w:t>
      </w:r>
      <w:r w:rsidR="002E314B">
        <w:rPr>
          <w:sz w:val="28"/>
          <w:szCs w:val="28"/>
        </w:rPr>
        <w:t xml:space="preserve"> </w:t>
      </w:r>
      <w:r w:rsidRPr="00E33AB5">
        <w:rPr>
          <w:sz w:val="28"/>
          <w:szCs w:val="28"/>
        </w:rPr>
        <w:t xml:space="preserve">%, </w:t>
      </w:r>
      <w:r w:rsidR="00D51FD6">
        <w:rPr>
          <w:sz w:val="28"/>
          <w:szCs w:val="28"/>
        </w:rPr>
        <w:t xml:space="preserve">   </w:t>
      </w:r>
      <w:r w:rsidRPr="00E33AB5">
        <w:rPr>
          <w:sz w:val="28"/>
          <w:szCs w:val="28"/>
        </w:rPr>
        <w:t>в 201</w:t>
      </w:r>
      <w:r w:rsidR="003D459A">
        <w:rPr>
          <w:sz w:val="28"/>
          <w:szCs w:val="28"/>
        </w:rPr>
        <w:t>8</w:t>
      </w:r>
      <w:r w:rsidRPr="00E33AB5">
        <w:rPr>
          <w:sz w:val="28"/>
          <w:szCs w:val="28"/>
        </w:rPr>
        <w:t>году по сравнению с 201</w:t>
      </w:r>
      <w:r w:rsidR="003D459A">
        <w:rPr>
          <w:sz w:val="28"/>
          <w:szCs w:val="28"/>
        </w:rPr>
        <w:t>7</w:t>
      </w:r>
      <w:r w:rsidR="00D51FD6">
        <w:rPr>
          <w:sz w:val="28"/>
          <w:szCs w:val="28"/>
        </w:rPr>
        <w:t xml:space="preserve">  </w:t>
      </w:r>
      <w:r w:rsidRPr="00E33AB5">
        <w:rPr>
          <w:sz w:val="28"/>
          <w:szCs w:val="28"/>
        </w:rPr>
        <w:t xml:space="preserve">годом – </w:t>
      </w:r>
      <w:r w:rsidR="00094054">
        <w:rPr>
          <w:sz w:val="28"/>
          <w:szCs w:val="28"/>
        </w:rPr>
        <w:t xml:space="preserve">105,5 </w:t>
      </w:r>
      <w:r w:rsidR="00297375">
        <w:rPr>
          <w:sz w:val="28"/>
          <w:szCs w:val="28"/>
        </w:rPr>
        <w:t xml:space="preserve"> %.</w:t>
      </w:r>
      <w:r w:rsidRPr="00E33AB5">
        <w:rPr>
          <w:sz w:val="28"/>
          <w:szCs w:val="28"/>
        </w:rPr>
        <w:t xml:space="preserve">  </w:t>
      </w:r>
    </w:p>
    <w:p w:rsidR="00955916" w:rsidRPr="00E33AB5" w:rsidRDefault="00955916" w:rsidP="00955916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>Увеличение или уменьшение размера собственных доходов обусловлено изменени</w:t>
      </w:r>
      <w:r w:rsidR="002E314B">
        <w:rPr>
          <w:sz w:val="28"/>
          <w:szCs w:val="28"/>
        </w:rPr>
        <w:t>я</w:t>
      </w:r>
      <w:r w:rsidRPr="00E33AB5">
        <w:rPr>
          <w:sz w:val="28"/>
          <w:szCs w:val="28"/>
        </w:rPr>
        <w:t>м</w:t>
      </w:r>
      <w:r w:rsidR="002E314B">
        <w:rPr>
          <w:sz w:val="28"/>
          <w:szCs w:val="28"/>
        </w:rPr>
        <w:t>и</w:t>
      </w:r>
      <w:r w:rsidRPr="00E33AB5">
        <w:rPr>
          <w:sz w:val="28"/>
          <w:szCs w:val="28"/>
        </w:rPr>
        <w:t>, вносимым</w:t>
      </w:r>
      <w:r w:rsidR="002E314B">
        <w:rPr>
          <w:sz w:val="28"/>
          <w:szCs w:val="28"/>
        </w:rPr>
        <w:t>и</w:t>
      </w:r>
      <w:r w:rsidRPr="00E33AB5">
        <w:rPr>
          <w:sz w:val="28"/>
          <w:szCs w:val="28"/>
        </w:rPr>
        <w:t xml:space="preserve"> в Налоговый и Бюджетный кодекс РФ</w:t>
      </w:r>
      <w:r w:rsidR="002E314B">
        <w:rPr>
          <w:sz w:val="28"/>
          <w:szCs w:val="28"/>
        </w:rPr>
        <w:t xml:space="preserve">, </w:t>
      </w:r>
      <w:r w:rsidRPr="00E33AB5">
        <w:rPr>
          <w:sz w:val="28"/>
          <w:szCs w:val="28"/>
        </w:rPr>
        <w:t xml:space="preserve"> </w:t>
      </w:r>
      <w:r w:rsidR="002E314B">
        <w:rPr>
          <w:sz w:val="28"/>
          <w:szCs w:val="28"/>
        </w:rPr>
        <w:t>состоянием   налогооблагаемой базы.</w:t>
      </w:r>
      <w:r w:rsidRPr="00E33AB5">
        <w:rPr>
          <w:sz w:val="28"/>
          <w:szCs w:val="28"/>
        </w:rPr>
        <w:t xml:space="preserve"> </w:t>
      </w:r>
    </w:p>
    <w:p w:rsidR="00362426" w:rsidRDefault="00955916" w:rsidP="00955916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 xml:space="preserve">В структуре собственных доходов  бюджета </w:t>
      </w:r>
      <w:r w:rsidR="003D459A">
        <w:rPr>
          <w:sz w:val="28"/>
          <w:szCs w:val="28"/>
        </w:rPr>
        <w:t>Чернокурьинского</w:t>
      </w:r>
      <w:r w:rsidR="00297375">
        <w:rPr>
          <w:sz w:val="28"/>
          <w:szCs w:val="28"/>
        </w:rPr>
        <w:t xml:space="preserve"> с/совета </w:t>
      </w:r>
      <w:r w:rsidR="002E314B">
        <w:rPr>
          <w:sz w:val="28"/>
          <w:szCs w:val="28"/>
        </w:rPr>
        <w:t xml:space="preserve"> </w:t>
      </w:r>
      <w:r w:rsidRPr="00E33AB5">
        <w:rPr>
          <w:sz w:val="28"/>
          <w:szCs w:val="28"/>
        </w:rPr>
        <w:t xml:space="preserve">основными источниками, формирующими доходную часть бюджета муниципального </w:t>
      </w:r>
      <w:r w:rsidR="00CE67C6">
        <w:rPr>
          <w:sz w:val="28"/>
          <w:szCs w:val="28"/>
        </w:rPr>
        <w:t xml:space="preserve"> образования </w:t>
      </w:r>
      <w:r w:rsidRPr="00E33AB5">
        <w:rPr>
          <w:sz w:val="28"/>
          <w:szCs w:val="28"/>
        </w:rPr>
        <w:t>являются</w:t>
      </w:r>
      <w:r w:rsidR="00362426">
        <w:rPr>
          <w:sz w:val="28"/>
          <w:szCs w:val="28"/>
        </w:rPr>
        <w:t>:</w:t>
      </w:r>
    </w:p>
    <w:p w:rsidR="00362426" w:rsidRDefault="00362426" w:rsidP="009559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62426">
        <w:rPr>
          <w:sz w:val="28"/>
          <w:szCs w:val="28"/>
          <w:u w:val="single"/>
        </w:rPr>
        <w:t xml:space="preserve">акцизы </w:t>
      </w:r>
      <w:r>
        <w:rPr>
          <w:sz w:val="28"/>
          <w:szCs w:val="28"/>
        </w:rPr>
        <w:t xml:space="preserve"> с удельным весом </w:t>
      </w:r>
      <w:r w:rsidRPr="00E33AB5">
        <w:rPr>
          <w:sz w:val="28"/>
          <w:szCs w:val="28"/>
        </w:rPr>
        <w:t>201</w:t>
      </w:r>
      <w:r w:rsidR="003D459A">
        <w:rPr>
          <w:sz w:val="28"/>
          <w:szCs w:val="28"/>
        </w:rPr>
        <w:t>6</w:t>
      </w:r>
      <w:r w:rsidRPr="00E33AB5">
        <w:rPr>
          <w:sz w:val="28"/>
          <w:szCs w:val="28"/>
        </w:rPr>
        <w:t xml:space="preserve">году – </w:t>
      </w:r>
      <w:r w:rsidR="00094054">
        <w:rPr>
          <w:sz w:val="28"/>
          <w:szCs w:val="28"/>
        </w:rPr>
        <w:t>37,4</w:t>
      </w:r>
      <w:r>
        <w:rPr>
          <w:sz w:val="28"/>
          <w:szCs w:val="28"/>
        </w:rPr>
        <w:t xml:space="preserve"> %, </w:t>
      </w:r>
      <w:r w:rsidRPr="00E33AB5">
        <w:rPr>
          <w:sz w:val="28"/>
          <w:szCs w:val="28"/>
        </w:rPr>
        <w:t xml:space="preserve"> в 201</w:t>
      </w:r>
      <w:r w:rsidR="003D459A">
        <w:rPr>
          <w:sz w:val="28"/>
          <w:szCs w:val="28"/>
        </w:rPr>
        <w:t>7</w:t>
      </w:r>
      <w:r w:rsidRPr="00E33AB5">
        <w:rPr>
          <w:sz w:val="28"/>
          <w:szCs w:val="28"/>
        </w:rPr>
        <w:t xml:space="preserve">году – </w:t>
      </w:r>
      <w:r w:rsidR="00094054">
        <w:rPr>
          <w:sz w:val="28"/>
          <w:szCs w:val="28"/>
        </w:rPr>
        <w:t>31,2</w:t>
      </w:r>
      <w:r>
        <w:rPr>
          <w:sz w:val="28"/>
          <w:szCs w:val="28"/>
        </w:rPr>
        <w:t xml:space="preserve"> </w:t>
      </w:r>
      <w:r w:rsidRPr="00E33AB5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r w:rsidRPr="00E33AB5">
        <w:rPr>
          <w:sz w:val="28"/>
          <w:szCs w:val="28"/>
        </w:rPr>
        <w:t xml:space="preserve"> в 201</w:t>
      </w:r>
      <w:r w:rsidR="003D459A">
        <w:rPr>
          <w:sz w:val="28"/>
          <w:szCs w:val="28"/>
        </w:rPr>
        <w:t>8</w:t>
      </w:r>
      <w:r w:rsidRPr="00E33AB5">
        <w:rPr>
          <w:sz w:val="28"/>
          <w:szCs w:val="28"/>
        </w:rPr>
        <w:t xml:space="preserve">году – </w:t>
      </w:r>
      <w:r w:rsidR="00094054">
        <w:rPr>
          <w:sz w:val="28"/>
          <w:szCs w:val="28"/>
        </w:rPr>
        <w:t>31,3</w:t>
      </w:r>
      <w:r>
        <w:rPr>
          <w:sz w:val="28"/>
          <w:szCs w:val="28"/>
        </w:rPr>
        <w:t xml:space="preserve"> %;</w:t>
      </w:r>
      <w:r w:rsidRPr="00E33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62426" w:rsidRDefault="00955916" w:rsidP="00955916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 xml:space="preserve"> </w:t>
      </w:r>
      <w:r w:rsidRPr="00362426">
        <w:rPr>
          <w:sz w:val="28"/>
          <w:szCs w:val="28"/>
          <w:u w:val="single"/>
        </w:rPr>
        <w:t>налог на доходы физических лиц</w:t>
      </w:r>
      <w:r w:rsidRPr="00E33AB5">
        <w:rPr>
          <w:sz w:val="28"/>
          <w:szCs w:val="28"/>
        </w:rPr>
        <w:t>, удельный вес которого составляет в 201</w:t>
      </w:r>
      <w:r w:rsidR="003D459A">
        <w:rPr>
          <w:sz w:val="28"/>
          <w:szCs w:val="28"/>
        </w:rPr>
        <w:t>6</w:t>
      </w:r>
      <w:r w:rsidRPr="00E33AB5">
        <w:rPr>
          <w:sz w:val="28"/>
          <w:szCs w:val="28"/>
        </w:rPr>
        <w:t xml:space="preserve">году – </w:t>
      </w:r>
      <w:r w:rsidR="00094054">
        <w:rPr>
          <w:sz w:val="28"/>
          <w:szCs w:val="28"/>
        </w:rPr>
        <w:t>33,0</w:t>
      </w:r>
      <w:r w:rsidR="002E314B">
        <w:rPr>
          <w:sz w:val="28"/>
          <w:szCs w:val="28"/>
        </w:rPr>
        <w:t xml:space="preserve"> %, </w:t>
      </w:r>
      <w:r w:rsidRPr="00E33AB5">
        <w:rPr>
          <w:sz w:val="28"/>
          <w:szCs w:val="28"/>
        </w:rPr>
        <w:t xml:space="preserve"> в 201</w:t>
      </w:r>
      <w:r w:rsidR="003D459A">
        <w:rPr>
          <w:sz w:val="28"/>
          <w:szCs w:val="28"/>
        </w:rPr>
        <w:t>7</w:t>
      </w:r>
      <w:r w:rsidRPr="00E33AB5">
        <w:rPr>
          <w:sz w:val="28"/>
          <w:szCs w:val="28"/>
        </w:rPr>
        <w:t xml:space="preserve">году – </w:t>
      </w:r>
      <w:r w:rsidR="00094054">
        <w:rPr>
          <w:sz w:val="28"/>
          <w:szCs w:val="28"/>
        </w:rPr>
        <w:t xml:space="preserve">36,6 </w:t>
      </w:r>
      <w:r w:rsidR="003E5AE5">
        <w:rPr>
          <w:sz w:val="28"/>
          <w:szCs w:val="28"/>
        </w:rPr>
        <w:t xml:space="preserve"> </w:t>
      </w:r>
      <w:r w:rsidRPr="00E33AB5">
        <w:rPr>
          <w:sz w:val="28"/>
          <w:szCs w:val="28"/>
        </w:rPr>
        <w:t>%,</w:t>
      </w:r>
      <w:r w:rsidR="002E314B">
        <w:rPr>
          <w:sz w:val="28"/>
          <w:szCs w:val="28"/>
        </w:rPr>
        <w:t xml:space="preserve"> </w:t>
      </w:r>
      <w:r w:rsidRPr="00E33AB5">
        <w:rPr>
          <w:sz w:val="28"/>
          <w:szCs w:val="28"/>
        </w:rPr>
        <w:t xml:space="preserve"> в 201</w:t>
      </w:r>
      <w:r w:rsidR="003D459A">
        <w:rPr>
          <w:sz w:val="28"/>
          <w:szCs w:val="28"/>
        </w:rPr>
        <w:t>8</w:t>
      </w:r>
      <w:r w:rsidRPr="00E33AB5">
        <w:rPr>
          <w:sz w:val="28"/>
          <w:szCs w:val="28"/>
        </w:rPr>
        <w:t xml:space="preserve">году – </w:t>
      </w:r>
      <w:r w:rsidR="00094054">
        <w:rPr>
          <w:sz w:val="28"/>
          <w:szCs w:val="28"/>
        </w:rPr>
        <w:t>36,9</w:t>
      </w:r>
      <w:r w:rsidR="003E5AE5">
        <w:rPr>
          <w:sz w:val="28"/>
          <w:szCs w:val="28"/>
        </w:rPr>
        <w:t xml:space="preserve"> </w:t>
      </w:r>
      <w:r w:rsidR="002E314B">
        <w:rPr>
          <w:sz w:val="28"/>
          <w:szCs w:val="28"/>
        </w:rPr>
        <w:t>%;</w:t>
      </w:r>
      <w:r w:rsidRPr="00E33AB5">
        <w:rPr>
          <w:sz w:val="28"/>
          <w:szCs w:val="28"/>
        </w:rPr>
        <w:t xml:space="preserve"> </w:t>
      </w:r>
    </w:p>
    <w:p w:rsidR="00362426" w:rsidRDefault="002E314B" w:rsidP="009559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26">
        <w:rPr>
          <w:sz w:val="28"/>
          <w:szCs w:val="28"/>
          <w:u w:val="single"/>
        </w:rPr>
        <w:t>земельный налог</w:t>
      </w:r>
      <w:r>
        <w:rPr>
          <w:sz w:val="28"/>
          <w:szCs w:val="28"/>
        </w:rPr>
        <w:t>, удельный вес которого  составляет  в 201</w:t>
      </w:r>
      <w:r w:rsidR="003D459A">
        <w:rPr>
          <w:sz w:val="28"/>
          <w:szCs w:val="28"/>
        </w:rPr>
        <w:t>6</w:t>
      </w:r>
      <w:r>
        <w:rPr>
          <w:sz w:val="28"/>
          <w:szCs w:val="28"/>
        </w:rPr>
        <w:t xml:space="preserve"> году – </w:t>
      </w:r>
      <w:r w:rsidR="00094054">
        <w:rPr>
          <w:sz w:val="28"/>
          <w:szCs w:val="28"/>
        </w:rPr>
        <w:t>18,9</w:t>
      </w:r>
      <w:r>
        <w:rPr>
          <w:sz w:val="28"/>
          <w:szCs w:val="28"/>
        </w:rPr>
        <w:t xml:space="preserve"> %, </w:t>
      </w:r>
      <w:r w:rsidR="00297375">
        <w:rPr>
          <w:sz w:val="28"/>
          <w:szCs w:val="28"/>
        </w:rPr>
        <w:t xml:space="preserve">  </w:t>
      </w:r>
      <w:r>
        <w:rPr>
          <w:sz w:val="28"/>
          <w:szCs w:val="28"/>
        </w:rPr>
        <w:t>в 201</w:t>
      </w:r>
      <w:r w:rsidR="003D459A">
        <w:rPr>
          <w:sz w:val="28"/>
          <w:szCs w:val="28"/>
        </w:rPr>
        <w:t>7</w:t>
      </w:r>
      <w:r w:rsidR="003E5A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году – </w:t>
      </w:r>
      <w:r w:rsidR="00094054">
        <w:rPr>
          <w:sz w:val="28"/>
          <w:szCs w:val="28"/>
        </w:rPr>
        <w:t>20,6</w:t>
      </w:r>
      <w:r w:rsidR="00297375">
        <w:rPr>
          <w:sz w:val="28"/>
          <w:szCs w:val="28"/>
        </w:rPr>
        <w:t xml:space="preserve"> </w:t>
      </w:r>
      <w:r w:rsidR="003E5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%, в 201</w:t>
      </w:r>
      <w:r w:rsidR="003D459A">
        <w:rPr>
          <w:sz w:val="28"/>
          <w:szCs w:val="28"/>
        </w:rPr>
        <w:t>8</w:t>
      </w:r>
      <w:r>
        <w:rPr>
          <w:sz w:val="28"/>
          <w:szCs w:val="28"/>
        </w:rPr>
        <w:t xml:space="preserve"> году – </w:t>
      </w:r>
      <w:r w:rsidR="00094054">
        <w:rPr>
          <w:sz w:val="28"/>
          <w:szCs w:val="28"/>
        </w:rPr>
        <w:t>20,4</w:t>
      </w:r>
      <w:r w:rsidR="003E5AE5">
        <w:rPr>
          <w:sz w:val="28"/>
          <w:szCs w:val="28"/>
        </w:rPr>
        <w:t xml:space="preserve"> %</w:t>
      </w:r>
      <w:r w:rsidR="0077413E">
        <w:rPr>
          <w:sz w:val="28"/>
          <w:szCs w:val="28"/>
        </w:rPr>
        <w:t xml:space="preserve">;  </w:t>
      </w:r>
    </w:p>
    <w:p w:rsidR="0077413E" w:rsidRDefault="002E314B" w:rsidP="00955916">
      <w:pPr>
        <w:ind w:firstLine="709"/>
        <w:jc w:val="both"/>
        <w:rPr>
          <w:sz w:val="28"/>
          <w:szCs w:val="28"/>
        </w:rPr>
      </w:pPr>
      <w:r w:rsidRPr="00362426">
        <w:rPr>
          <w:sz w:val="28"/>
          <w:szCs w:val="28"/>
          <w:u w:val="single"/>
        </w:rPr>
        <w:t>налог на имущество физических лиц</w:t>
      </w:r>
      <w:r>
        <w:rPr>
          <w:sz w:val="28"/>
          <w:szCs w:val="28"/>
        </w:rPr>
        <w:t xml:space="preserve">  с удельным весом  -</w:t>
      </w:r>
      <w:r w:rsidR="003E5AE5">
        <w:rPr>
          <w:sz w:val="28"/>
          <w:szCs w:val="28"/>
        </w:rPr>
        <w:t xml:space="preserve"> </w:t>
      </w:r>
      <w:r w:rsidR="00094054">
        <w:rPr>
          <w:sz w:val="28"/>
          <w:szCs w:val="28"/>
        </w:rPr>
        <w:t xml:space="preserve">4,5 </w:t>
      </w:r>
      <w:r>
        <w:rPr>
          <w:sz w:val="28"/>
          <w:szCs w:val="28"/>
        </w:rPr>
        <w:t xml:space="preserve">%, а также </w:t>
      </w:r>
      <w:r w:rsidR="00955916" w:rsidRPr="00E33AB5">
        <w:rPr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</w:t>
      </w:r>
      <w:r w:rsidR="0077413E">
        <w:rPr>
          <w:sz w:val="28"/>
          <w:szCs w:val="28"/>
        </w:rPr>
        <w:t xml:space="preserve"> с удельным весом – 4 % .</w:t>
      </w:r>
    </w:p>
    <w:p w:rsidR="0077413E" w:rsidRDefault="0077413E" w:rsidP="00955916">
      <w:pPr>
        <w:ind w:firstLine="709"/>
        <w:jc w:val="both"/>
        <w:rPr>
          <w:sz w:val="28"/>
          <w:szCs w:val="28"/>
        </w:rPr>
      </w:pPr>
    </w:p>
    <w:p w:rsidR="0077413E" w:rsidRDefault="0077413E" w:rsidP="00955916">
      <w:pPr>
        <w:ind w:firstLine="709"/>
        <w:jc w:val="both"/>
        <w:rPr>
          <w:sz w:val="28"/>
          <w:szCs w:val="28"/>
        </w:rPr>
      </w:pPr>
    </w:p>
    <w:p w:rsidR="0077413E" w:rsidRPr="00E33AB5" w:rsidRDefault="0077413E" w:rsidP="00955916">
      <w:pPr>
        <w:ind w:firstLine="709"/>
        <w:jc w:val="both"/>
        <w:rPr>
          <w:sz w:val="28"/>
          <w:szCs w:val="28"/>
        </w:rPr>
      </w:pPr>
    </w:p>
    <w:p w:rsidR="00955916" w:rsidRPr="00362426" w:rsidRDefault="00955916" w:rsidP="00315B2E">
      <w:pPr>
        <w:pStyle w:val="af7"/>
        <w:jc w:val="center"/>
        <w:rPr>
          <w:b/>
          <w:sz w:val="28"/>
          <w:szCs w:val="28"/>
        </w:rPr>
      </w:pPr>
      <w:r w:rsidRPr="00362426">
        <w:rPr>
          <w:b/>
          <w:sz w:val="28"/>
          <w:szCs w:val="28"/>
        </w:rPr>
        <w:t xml:space="preserve">Доходы бюджета </w:t>
      </w:r>
      <w:r w:rsidR="003D459A">
        <w:rPr>
          <w:b/>
          <w:sz w:val="28"/>
          <w:szCs w:val="28"/>
        </w:rPr>
        <w:t>Чернокурьинского</w:t>
      </w:r>
      <w:r w:rsidR="00F61B13" w:rsidRPr="00362426">
        <w:rPr>
          <w:b/>
          <w:sz w:val="28"/>
          <w:szCs w:val="28"/>
        </w:rPr>
        <w:t xml:space="preserve"> сельсовета Карасукского района Новосибирской области</w:t>
      </w:r>
    </w:p>
    <w:p w:rsidR="00955916" w:rsidRPr="00362426" w:rsidRDefault="00955916" w:rsidP="00315B2E">
      <w:pPr>
        <w:pStyle w:val="af7"/>
        <w:jc w:val="center"/>
        <w:rPr>
          <w:b/>
          <w:sz w:val="28"/>
          <w:szCs w:val="28"/>
        </w:rPr>
      </w:pPr>
      <w:r w:rsidRPr="00362426">
        <w:rPr>
          <w:b/>
          <w:sz w:val="28"/>
          <w:szCs w:val="28"/>
        </w:rPr>
        <w:t>на 201</w:t>
      </w:r>
      <w:r w:rsidR="003D459A">
        <w:rPr>
          <w:b/>
          <w:sz w:val="28"/>
          <w:szCs w:val="28"/>
        </w:rPr>
        <w:t>6</w:t>
      </w:r>
      <w:r w:rsidRPr="00362426">
        <w:rPr>
          <w:b/>
          <w:sz w:val="28"/>
          <w:szCs w:val="28"/>
        </w:rPr>
        <w:t>год и на плановый период 201</w:t>
      </w:r>
      <w:r w:rsidR="003D459A">
        <w:rPr>
          <w:b/>
          <w:sz w:val="28"/>
          <w:szCs w:val="28"/>
        </w:rPr>
        <w:t>7</w:t>
      </w:r>
      <w:r w:rsidRPr="00362426">
        <w:rPr>
          <w:b/>
          <w:sz w:val="28"/>
          <w:szCs w:val="28"/>
        </w:rPr>
        <w:t>и 201</w:t>
      </w:r>
      <w:r w:rsidR="003D459A">
        <w:rPr>
          <w:b/>
          <w:sz w:val="28"/>
          <w:szCs w:val="28"/>
        </w:rPr>
        <w:t>8</w:t>
      </w:r>
      <w:r w:rsidRPr="00362426">
        <w:rPr>
          <w:b/>
          <w:sz w:val="28"/>
          <w:szCs w:val="28"/>
        </w:rPr>
        <w:t>годов</w:t>
      </w:r>
    </w:p>
    <w:p w:rsidR="00955916" w:rsidRDefault="00955916" w:rsidP="00315B2E">
      <w:pPr>
        <w:pStyle w:val="a8"/>
        <w:jc w:val="right"/>
        <w:rPr>
          <w:bCs w:val="0"/>
          <w:sz w:val="28"/>
          <w:szCs w:val="28"/>
        </w:rPr>
      </w:pPr>
      <w:r w:rsidRPr="00E33AB5">
        <w:rPr>
          <w:sz w:val="28"/>
          <w:szCs w:val="28"/>
        </w:rPr>
        <w:t>(тыс</w:t>
      </w:r>
      <w:r w:rsidRPr="00E33AB5">
        <w:rPr>
          <w:bCs w:val="0"/>
          <w:sz w:val="28"/>
          <w:szCs w:val="28"/>
        </w:rPr>
        <w:t>. рублей)</w:t>
      </w:r>
    </w:p>
    <w:tbl>
      <w:tblPr>
        <w:tblW w:w="9599" w:type="dxa"/>
        <w:tblInd w:w="91" w:type="dxa"/>
        <w:tblLook w:val="04A0"/>
      </w:tblPr>
      <w:tblGrid>
        <w:gridCol w:w="1293"/>
        <w:gridCol w:w="3380"/>
        <w:gridCol w:w="1043"/>
        <w:gridCol w:w="1043"/>
        <w:gridCol w:w="1420"/>
        <w:gridCol w:w="1420"/>
      </w:tblGrid>
      <w:tr w:rsidR="00094054" w:rsidRPr="00094054" w:rsidTr="00094054">
        <w:trPr>
          <w:trHeight w:val="300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5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94054" w:rsidRPr="00094054" w:rsidTr="00AD6C1F">
        <w:trPr>
          <w:trHeight w:val="270"/>
        </w:trPr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94054" w:rsidRPr="00094054" w:rsidTr="00AD6C1F">
        <w:trPr>
          <w:trHeight w:val="24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План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План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План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План</w:t>
            </w:r>
          </w:p>
        </w:tc>
      </w:tr>
      <w:tr w:rsidR="00094054" w:rsidRPr="00094054" w:rsidTr="00AD6C1F">
        <w:trPr>
          <w:trHeight w:val="240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ind w:left="-697" w:right="3672" w:firstLine="697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b/>
                <w:bCs/>
                <w:sz w:val="18"/>
                <w:szCs w:val="18"/>
              </w:rPr>
              <w:t>на 2015 год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b/>
                <w:bCs/>
                <w:sz w:val="18"/>
                <w:szCs w:val="18"/>
              </w:rPr>
              <w:t>на 2016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b/>
                <w:bCs/>
                <w:sz w:val="18"/>
                <w:szCs w:val="18"/>
              </w:rPr>
              <w:t>на 2017год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b/>
                <w:bCs/>
                <w:sz w:val="18"/>
                <w:szCs w:val="18"/>
              </w:rPr>
              <w:t>на 2018год</w:t>
            </w:r>
          </w:p>
        </w:tc>
      </w:tr>
      <w:tr w:rsidR="00094054" w:rsidRPr="00094054" w:rsidTr="00094054">
        <w:trPr>
          <w:trHeight w:val="255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b/>
                <w:bCs/>
                <w:sz w:val="18"/>
                <w:szCs w:val="18"/>
              </w:rPr>
              <w:t>КБК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Наименование доходов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b/>
                <w:bCs/>
                <w:sz w:val="18"/>
                <w:szCs w:val="18"/>
              </w:rPr>
              <w:t>тыс.руб</w:t>
            </w:r>
          </w:p>
        </w:tc>
      </w:tr>
      <w:tr w:rsidR="00094054" w:rsidRPr="00094054" w:rsidTr="00094054">
        <w:trPr>
          <w:trHeight w:val="255"/>
        </w:trPr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094054" w:rsidRPr="00094054" w:rsidTr="00094054">
        <w:trPr>
          <w:trHeight w:val="315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1000000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  <w:u w:val="single"/>
              </w:rPr>
              <w:t xml:space="preserve">  Налоговые доходы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2351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2368,4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2257,9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2381,8</w:t>
            </w:r>
          </w:p>
        </w:tc>
      </w:tr>
      <w:tr w:rsidR="00094054" w:rsidRPr="00094054" w:rsidTr="00094054">
        <w:trPr>
          <w:trHeight w:val="315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1010000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 xml:space="preserve"> Налоги на прибыль ( доход)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929,2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813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860,2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914,4</w:t>
            </w:r>
          </w:p>
        </w:tc>
      </w:tr>
      <w:tr w:rsidR="00094054" w:rsidRPr="00094054" w:rsidTr="00094054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1010200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 xml:space="preserve"> Налог на доходы физ.лиц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929,2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813,0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860,2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914,4</w:t>
            </w:r>
          </w:p>
        </w:tc>
      </w:tr>
      <w:tr w:rsidR="00094054" w:rsidRPr="00094054" w:rsidTr="00094054">
        <w:trPr>
          <w:trHeight w:val="315"/>
        </w:trPr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94054" w:rsidRPr="00094054" w:rsidTr="00094054">
        <w:trPr>
          <w:trHeight w:val="330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sz w:val="22"/>
                <w:szCs w:val="22"/>
              </w:rPr>
              <w:t>1030000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sz w:val="22"/>
                <w:szCs w:val="22"/>
              </w:rPr>
              <w:t>Акцизы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955,8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919,8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734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776</w:t>
            </w:r>
          </w:p>
        </w:tc>
      </w:tr>
      <w:tr w:rsidR="00094054" w:rsidRPr="00094054" w:rsidTr="00094054">
        <w:trPr>
          <w:trHeight w:val="315"/>
        </w:trPr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94054" w:rsidRPr="00094054" w:rsidTr="00094054">
        <w:trPr>
          <w:trHeight w:val="315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lastRenderedPageBreak/>
              <w:t>1050000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 xml:space="preserve"> Налоги на совокупный доход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57,6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60,2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62,3</w:t>
            </w:r>
          </w:p>
        </w:tc>
      </w:tr>
      <w:tr w:rsidR="00094054" w:rsidRPr="00094054" w:rsidTr="00094054">
        <w:trPr>
          <w:trHeight w:val="315"/>
        </w:trPr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1050300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Единый сельхозналог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57,6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60,2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62,3</w:t>
            </w:r>
          </w:p>
        </w:tc>
      </w:tr>
      <w:tr w:rsidR="00094054" w:rsidRPr="00094054" w:rsidTr="00094054">
        <w:trPr>
          <w:trHeight w:val="315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1060000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 xml:space="preserve"> Налоги на имущество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406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578,0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603,5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629,1</w:t>
            </w:r>
          </w:p>
        </w:tc>
      </w:tr>
      <w:tr w:rsidR="00094054" w:rsidRPr="00094054" w:rsidTr="00094054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1060100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 xml:space="preserve"> Налог на имущ. физ.лиц  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98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114,0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118,6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123,3</w:t>
            </w:r>
          </w:p>
        </w:tc>
      </w:tr>
      <w:tr w:rsidR="00094054" w:rsidRPr="00094054" w:rsidTr="00094054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1060600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 xml:space="preserve"> Земельный налог    всего: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308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464,0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484,9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505,8</w:t>
            </w:r>
          </w:p>
        </w:tc>
      </w:tr>
      <w:tr w:rsidR="00094054" w:rsidRPr="00094054" w:rsidTr="00094054">
        <w:trPr>
          <w:trHeight w:val="315"/>
        </w:trPr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1090700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Прочие налоговые доходы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</w:tr>
      <w:tr w:rsidR="00094054" w:rsidRPr="00094054" w:rsidTr="00094054">
        <w:trPr>
          <w:trHeight w:val="330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  <w:u w:val="single"/>
              </w:rPr>
              <w:t xml:space="preserve"> Неналоговые доходы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135,8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89,4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94,9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99,9</w:t>
            </w:r>
          </w:p>
        </w:tc>
      </w:tr>
      <w:tr w:rsidR="00094054" w:rsidRPr="00094054" w:rsidTr="00094054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1110000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4054" w:rsidRPr="00094054" w:rsidRDefault="00094054" w:rsidP="00094054">
            <w:pPr>
              <w:jc w:val="both"/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127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79,8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84,7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89,1</w:t>
            </w:r>
          </w:p>
        </w:tc>
      </w:tr>
      <w:tr w:rsidR="00094054" w:rsidRPr="00094054" w:rsidTr="00094054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3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94054" w:rsidRPr="00094054" w:rsidTr="00094054">
        <w:trPr>
          <w:trHeight w:val="225"/>
        </w:trPr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3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94054" w:rsidRPr="00094054" w:rsidTr="00094054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1130000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Доходы от оказания услуг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8,8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10,8</w:t>
            </w:r>
          </w:p>
        </w:tc>
      </w:tr>
      <w:tr w:rsidR="00094054" w:rsidRPr="00094054" w:rsidTr="00094054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1140000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 xml:space="preserve">Продажа имущества 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94054" w:rsidRPr="00094054" w:rsidTr="00094054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1140000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 xml:space="preserve">Продажа земли 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94054" w:rsidRPr="00094054" w:rsidTr="00094054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1160000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 xml:space="preserve">Прочие неналоговые поступления 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94054" w:rsidRPr="00094054" w:rsidTr="00094054">
        <w:trPr>
          <w:trHeight w:val="315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1170000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 xml:space="preserve"> Прочие неналоговые сборы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94054" w:rsidRPr="00094054" w:rsidTr="00094054">
        <w:trPr>
          <w:trHeight w:val="330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ИТОГО  ДОХОДОВ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2486,8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2457,84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2352,8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2481,7</w:t>
            </w:r>
          </w:p>
        </w:tc>
      </w:tr>
      <w:tr w:rsidR="00094054" w:rsidRPr="00094054" w:rsidTr="00094054">
        <w:trPr>
          <w:trHeight w:val="585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20201001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Дотации  на выравнивание бюджетной обеспеченности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5070,2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4454,0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3718,8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3663,8</w:t>
            </w:r>
          </w:p>
        </w:tc>
      </w:tr>
      <w:tr w:rsidR="00094054" w:rsidRPr="00094054" w:rsidTr="00094054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94054" w:rsidRPr="00094054" w:rsidTr="00094054">
        <w:trPr>
          <w:trHeight w:val="315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sz w:val="22"/>
                <w:szCs w:val="22"/>
              </w:rPr>
              <w:t>ИТОГО СОБСТВЕННЫЕ ДОХОДЫ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7557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6911,84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6071,6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6145,5</w:t>
            </w:r>
          </w:p>
        </w:tc>
      </w:tr>
      <w:tr w:rsidR="00094054" w:rsidRPr="00094054" w:rsidTr="00094054">
        <w:trPr>
          <w:trHeight w:val="585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20203000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054" w:rsidRPr="00094054" w:rsidRDefault="00094054" w:rsidP="00094054">
            <w:pPr>
              <w:jc w:val="both"/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Субвенция на осуществление воинского учета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179,0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193,6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094054" w:rsidRPr="00094054" w:rsidTr="00094054">
        <w:trPr>
          <w:trHeight w:val="48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20204000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054" w:rsidRPr="00094054" w:rsidRDefault="00094054" w:rsidP="00094054">
            <w:pPr>
              <w:jc w:val="both"/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94054" w:rsidRPr="00094054" w:rsidTr="00094054">
        <w:trPr>
          <w:trHeight w:val="9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20204014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054" w:rsidRPr="00094054" w:rsidRDefault="00094054" w:rsidP="00094054">
            <w:pPr>
              <w:jc w:val="both"/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Прочие безвозмездные  поступления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30</w:t>
            </w:r>
          </w:p>
        </w:tc>
      </w:tr>
      <w:tr w:rsidR="00094054" w:rsidRPr="00094054" w:rsidTr="00094054">
        <w:trPr>
          <w:trHeight w:val="630"/>
        </w:trPr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54" w:rsidRPr="00094054" w:rsidRDefault="00094054" w:rsidP="00094054">
            <w:pPr>
              <w:jc w:val="both"/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94054" w:rsidRPr="00094054" w:rsidTr="00094054">
        <w:trPr>
          <w:trHeight w:val="645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94054" w:rsidRPr="00094054" w:rsidRDefault="00094054" w:rsidP="00094054">
            <w:pPr>
              <w:jc w:val="both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sz w:val="22"/>
                <w:szCs w:val="22"/>
              </w:rPr>
              <w:t>ИТОГО СУБСИДИИ И СУБВЕНЦИИ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509,0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223,6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</w:tr>
      <w:tr w:rsidR="00094054" w:rsidRPr="00094054" w:rsidTr="00094054">
        <w:trPr>
          <w:trHeight w:val="315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</w:tr>
      <w:tr w:rsidR="00094054" w:rsidRPr="00094054" w:rsidTr="00094054">
        <w:trPr>
          <w:trHeight w:val="315"/>
        </w:trPr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94054" w:rsidRPr="00094054" w:rsidTr="00094054">
        <w:trPr>
          <w:trHeight w:val="315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ИТОГО ДОХОДОВ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8066,00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7135,44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6101,60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54" w:rsidRPr="00094054" w:rsidRDefault="00094054" w:rsidP="0009405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09405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6175,50</w:t>
            </w:r>
          </w:p>
        </w:tc>
      </w:tr>
    </w:tbl>
    <w:p w:rsidR="00094054" w:rsidRDefault="00094054" w:rsidP="00094054">
      <w:pPr>
        <w:pStyle w:val="a8"/>
        <w:jc w:val="left"/>
        <w:rPr>
          <w:bCs w:val="0"/>
          <w:sz w:val="28"/>
          <w:szCs w:val="28"/>
        </w:rPr>
      </w:pPr>
    </w:p>
    <w:tbl>
      <w:tblPr>
        <w:tblW w:w="9662" w:type="dxa"/>
        <w:tblInd w:w="-743" w:type="dxa"/>
        <w:tblLook w:val="04A0"/>
      </w:tblPr>
      <w:tblGrid>
        <w:gridCol w:w="2002"/>
        <w:gridCol w:w="2268"/>
        <w:gridCol w:w="1276"/>
        <w:gridCol w:w="1256"/>
        <w:gridCol w:w="1440"/>
        <w:gridCol w:w="1420"/>
      </w:tblGrid>
      <w:tr w:rsidR="003E5AE5" w:rsidRPr="003E5AE5" w:rsidTr="00094054">
        <w:trPr>
          <w:trHeight w:val="255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AE5" w:rsidRPr="003E5AE5" w:rsidRDefault="003E5AE5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AE5" w:rsidRPr="003E5AE5" w:rsidRDefault="003E5AE5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AE5" w:rsidRPr="003E5AE5" w:rsidRDefault="003E5AE5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AE5" w:rsidRDefault="003E5AE5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94054" w:rsidRDefault="00094054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94054" w:rsidRDefault="00094054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94054" w:rsidRDefault="00094054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94054" w:rsidRDefault="00094054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94054" w:rsidRDefault="00094054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94054" w:rsidRDefault="00094054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94054" w:rsidRDefault="00094054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94054" w:rsidRDefault="00094054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94054" w:rsidRDefault="00094054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94054" w:rsidRDefault="00094054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94054" w:rsidRDefault="00094054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94054" w:rsidRDefault="00094054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94054" w:rsidRPr="003E5AE5" w:rsidRDefault="00094054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AE5" w:rsidRPr="003E5AE5" w:rsidRDefault="003E5AE5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AE5" w:rsidRPr="003E5AE5" w:rsidRDefault="003E5AE5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E5AE5" w:rsidRDefault="003E5AE5" w:rsidP="00955916">
      <w:pPr>
        <w:pStyle w:val="a8"/>
        <w:jc w:val="right"/>
        <w:rPr>
          <w:bCs w:val="0"/>
          <w:sz w:val="28"/>
          <w:szCs w:val="28"/>
        </w:rPr>
      </w:pPr>
    </w:p>
    <w:p w:rsidR="00955916" w:rsidRPr="00E33AB5" w:rsidRDefault="00955916" w:rsidP="00955916">
      <w:pPr>
        <w:pStyle w:val="210"/>
        <w:ind w:firstLine="709"/>
        <w:jc w:val="center"/>
        <w:rPr>
          <w:b/>
          <w:szCs w:val="28"/>
        </w:rPr>
      </w:pPr>
      <w:r w:rsidRPr="00E33AB5">
        <w:rPr>
          <w:b/>
          <w:szCs w:val="28"/>
        </w:rPr>
        <w:t>РАСХОДЫ</w:t>
      </w:r>
    </w:p>
    <w:p w:rsidR="00D4655B" w:rsidRDefault="003B7029" w:rsidP="009559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</w:t>
      </w:r>
      <w:r w:rsidR="00955916" w:rsidRPr="00E33AB5">
        <w:rPr>
          <w:sz w:val="28"/>
          <w:szCs w:val="28"/>
        </w:rPr>
        <w:t xml:space="preserve">бщий объем расходов бюджета  </w:t>
      </w:r>
      <w:r w:rsidR="003D459A">
        <w:rPr>
          <w:sz w:val="28"/>
          <w:szCs w:val="28"/>
        </w:rPr>
        <w:t>Чернокурьинского</w:t>
      </w:r>
      <w:r w:rsidR="00F61B13">
        <w:rPr>
          <w:sz w:val="28"/>
          <w:szCs w:val="28"/>
        </w:rPr>
        <w:t xml:space="preserve"> сельсовета Карасукского района Новосибирской области </w:t>
      </w:r>
      <w:r w:rsidR="00955916" w:rsidRPr="00E33AB5">
        <w:rPr>
          <w:sz w:val="28"/>
          <w:szCs w:val="28"/>
        </w:rPr>
        <w:t>определен</w:t>
      </w:r>
      <w:r w:rsidR="00DD244B">
        <w:rPr>
          <w:sz w:val="28"/>
          <w:szCs w:val="28"/>
        </w:rPr>
        <w:t>:</w:t>
      </w:r>
    </w:p>
    <w:p w:rsidR="00DD244B" w:rsidRDefault="00DD244B" w:rsidP="00955916">
      <w:pPr>
        <w:ind w:firstLine="720"/>
        <w:jc w:val="both"/>
        <w:rPr>
          <w:sz w:val="28"/>
          <w:szCs w:val="28"/>
        </w:rPr>
      </w:pPr>
    </w:p>
    <w:p w:rsidR="00DD244B" w:rsidRDefault="00DD244B" w:rsidP="009559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3D459A">
        <w:rPr>
          <w:sz w:val="28"/>
          <w:szCs w:val="28"/>
        </w:rPr>
        <w:t>6</w:t>
      </w:r>
      <w:r>
        <w:rPr>
          <w:sz w:val="28"/>
          <w:szCs w:val="28"/>
        </w:rPr>
        <w:t xml:space="preserve"> год  - в сумме  </w:t>
      </w:r>
      <w:r w:rsidR="00AD6C1F">
        <w:rPr>
          <w:sz w:val="28"/>
          <w:szCs w:val="28"/>
        </w:rPr>
        <w:t>7 135 440</w:t>
      </w:r>
      <w:r w:rsidR="003E5AE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DD244B" w:rsidRDefault="00DD244B" w:rsidP="009559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3D459A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в сумме  </w:t>
      </w:r>
      <w:r w:rsidR="00AA1938">
        <w:rPr>
          <w:sz w:val="28"/>
          <w:szCs w:val="28"/>
        </w:rPr>
        <w:t xml:space="preserve"> </w:t>
      </w:r>
      <w:r w:rsidR="00AD6C1F">
        <w:rPr>
          <w:sz w:val="28"/>
          <w:szCs w:val="28"/>
        </w:rPr>
        <w:t>6 101 600</w:t>
      </w:r>
      <w:r w:rsidR="00315B2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DD244B" w:rsidRDefault="00DD244B" w:rsidP="009559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3D459A">
        <w:rPr>
          <w:sz w:val="28"/>
          <w:szCs w:val="28"/>
        </w:rPr>
        <w:t>8</w:t>
      </w:r>
      <w:r>
        <w:rPr>
          <w:sz w:val="28"/>
          <w:szCs w:val="28"/>
        </w:rPr>
        <w:t xml:space="preserve"> год – в сумме </w:t>
      </w:r>
      <w:r w:rsidR="00AA1938">
        <w:rPr>
          <w:sz w:val="28"/>
          <w:szCs w:val="28"/>
        </w:rPr>
        <w:t xml:space="preserve"> </w:t>
      </w:r>
      <w:r w:rsidR="00AD6C1F">
        <w:rPr>
          <w:sz w:val="28"/>
          <w:szCs w:val="28"/>
        </w:rPr>
        <w:t>6 175 500</w:t>
      </w:r>
      <w:r w:rsidR="00AA1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рублей.</w:t>
      </w:r>
    </w:p>
    <w:p w:rsidR="00DD244B" w:rsidRDefault="00DD244B" w:rsidP="00955916">
      <w:pPr>
        <w:ind w:firstLine="720"/>
        <w:jc w:val="both"/>
        <w:rPr>
          <w:sz w:val="28"/>
          <w:szCs w:val="28"/>
        </w:rPr>
      </w:pPr>
    </w:p>
    <w:p w:rsidR="00DD244B" w:rsidRDefault="00DD244B" w:rsidP="009559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разделам, подразделам, целевым статьям, группам видов расходов классификации расходов бюджета в ведомственной структуре  на 201</w:t>
      </w:r>
      <w:r w:rsidR="003D459A">
        <w:rPr>
          <w:sz w:val="28"/>
          <w:szCs w:val="28"/>
        </w:rPr>
        <w:t>6</w:t>
      </w:r>
      <w:r>
        <w:rPr>
          <w:sz w:val="28"/>
          <w:szCs w:val="28"/>
        </w:rPr>
        <w:t xml:space="preserve"> год приведен  в таблице 1  приложения 6 к </w:t>
      </w:r>
      <w:r w:rsidR="00AA1938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решени</w:t>
      </w:r>
      <w:r w:rsidR="00AA1938">
        <w:rPr>
          <w:sz w:val="28"/>
          <w:szCs w:val="28"/>
        </w:rPr>
        <w:t>я</w:t>
      </w:r>
      <w:r>
        <w:rPr>
          <w:sz w:val="28"/>
          <w:szCs w:val="28"/>
        </w:rPr>
        <w:t xml:space="preserve"> о бюджете. </w:t>
      </w:r>
    </w:p>
    <w:p w:rsidR="00DD244B" w:rsidRDefault="00DD244B" w:rsidP="00955916">
      <w:pPr>
        <w:ind w:firstLine="720"/>
        <w:jc w:val="both"/>
        <w:rPr>
          <w:sz w:val="28"/>
          <w:szCs w:val="28"/>
        </w:rPr>
      </w:pPr>
    </w:p>
    <w:p w:rsidR="00DD244B" w:rsidRDefault="00DD244B" w:rsidP="00DD24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разделам, подразделам, целевым статьям, группам видов расходов классификации расходов бюджета в ведомственной структуре  на 201</w:t>
      </w:r>
      <w:r w:rsidR="003D459A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3D459A">
        <w:rPr>
          <w:sz w:val="28"/>
          <w:szCs w:val="28"/>
        </w:rPr>
        <w:t>8</w:t>
      </w:r>
      <w:r>
        <w:rPr>
          <w:sz w:val="28"/>
          <w:szCs w:val="28"/>
        </w:rPr>
        <w:t xml:space="preserve"> годы  приведены  в таблице 1  приложения 7 к решению о бюджете. </w:t>
      </w:r>
    </w:p>
    <w:p w:rsidR="00DD244B" w:rsidRDefault="00DD244B" w:rsidP="00955916">
      <w:pPr>
        <w:ind w:firstLine="720"/>
        <w:jc w:val="both"/>
        <w:rPr>
          <w:sz w:val="28"/>
          <w:szCs w:val="28"/>
        </w:rPr>
      </w:pPr>
    </w:p>
    <w:p w:rsidR="00955916" w:rsidRPr="00E33AB5" w:rsidRDefault="00955916" w:rsidP="00955916">
      <w:pPr>
        <w:ind w:firstLine="709"/>
        <w:jc w:val="both"/>
        <w:rPr>
          <w:bCs/>
          <w:color w:val="000000"/>
          <w:spacing w:val="-6"/>
          <w:sz w:val="28"/>
          <w:szCs w:val="28"/>
        </w:rPr>
      </w:pPr>
    </w:p>
    <w:p w:rsidR="009D51A8" w:rsidRPr="00E33AB5" w:rsidRDefault="009D51A8" w:rsidP="009D51A8">
      <w:pPr>
        <w:jc w:val="center"/>
        <w:rPr>
          <w:b/>
          <w:sz w:val="28"/>
          <w:szCs w:val="28"/>
        </w:rPr>
      </w:pPr>
    </w:p>
    <w:p w:rsidR="009D51A8" w:rsidRPr="00E33AB5" w:rsidRDefault="009D51A8" w:rsidP="009D51A8">
      <w:pPr>
        <w:jc w:val="center"/>
        <w:rPr>
          <w:sz w:val="28"/>
          <w:szCs w:val="28"/>
        </w:rPr>
        <w:sectPr w:rsidR="009D51A8" w:rsidRPr="00E33AB5" w:rsidSect="00315B2E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134" w:right="567" w:bottom="1134" w:left="1701" w:header="737" w:footer="709" w:gutter="0"/>
          <w:cols w:space="708"/>
          <w:titlePg/>
          <w:docGrid w:linePitch="360"/>
        </w:sectPr>
      </w:pPr>
    </w:p>
    <w:bookmarkEnd w:id="0"/>
    <w:p w:rsidR="00963682" w:rsidRDefault="009636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963682" w:rsidRPr="00F61B13" w:rsidRDefault="00963682" w:rsidP="00963682">
      <w:pPr>
        <w:jc w:val="center"/>
        <w:rPr>
          <w:b/>
          <w:sz w:val="32"/>
          <w:szCs w:val="32"/>
        </w:rPr>
      </w:pPr>
      <w:r w:rsidRPr="00F61B13">
        <w:rPr>
          <w:b/>
          <w:sz w:val="32"/>
          <w:szCs w:val="32"/>
        </w:rPr>
        <w:t xml:space="preserve">Структура </w:t>
      </w:r>
      <w:r w:rsidR="0003354C" w:rsidRPr="00F61B13">
        <w:rPr>
          <w:b/>
          <w:sz w:val="32"/>
          <w:szCs w:val="32"/>
        </w:rPr>
        <w:t xml:space="preserve">расходной части </w:t>
      </w:r>
      <w:r w:rsidRPr="00F61B13">
        <w:rPr>
          <w:b/>
          <w:sz w:val="32"/>
          <w:szCs w:val="32"/>
        </w:rPr>
        <w:t xml:space="preserve"> бюджета </w:t>
      </w:r>
      <w:r w:rsidR="003D459A">
        <w:rPr>
          <w:b/>
          <w:sz w:val="28"/>
          <w:szCs w:val="28"/>
        </w:rPr>
        <w:t>Чернокурьинского</w:t>
      </w:r>
      <w:r w:rsidR="00F61B13" w:rsidRPr="00F61B13">
        <w:rPr>
          <w:b/>
          <w:sz w:val="28"/>
          <w:szCs w:val="28"/>
        </w:rPr>
        <w:t xml:space="preserve"> сельсовета Карасукского района Новосибирской области</w:t>
      </w:r>
    </w:p>
    <w:p w:rsidR="00963682" w:rsidRPr="00F61B13" w:rsidRDefault="00963682" w:rsidP="00963682">
      <w:pPr>
        <w:jc w:val="center"/>
        <w:rPr>
          <w:b/>
          <w:sz w:val="32"/>
          <w:szCs w:val="32"/>
        </w:rPr>
      </w:pPr>
      <w:r w:rsidRPr="00F61B13">
        <w:rPr>
          <w:b/>
          <w:sz w:val="32"/>
          <w:szCs w:val="32"/>
        </w:rPr>
        <w:t>на 201</w:t>
      </w:r>
      <w:r w:rsidR="003D459A">
        <w:rPr>
          <w:b/>
          <w:sz w:val="32"/>
          <w:szCs w:val="32"/>
        </w:rPr>
        <w:t>6</w:t>
      </w:r>
      <w:r w:rsidRPr="00F61B13">
        <w:rPr>
          <w:b/>
          <w:sz w:val="32"/>
          <w:szCs w:val="32"/>
        </w:rPr>
        <w:t xml:space="preserve"> год и плановый период </w:t>
      </w:r>
      <w:r w:rsidR="00E709BE" w:rsidRPr="00F61B13">
        <w:rPr>
          <w:b/>
          <w:sz w:val="32"/>
          <w:szCs w:val="32"/>
        </w:rPr>
        <w:t>201</w:t>
      </w:r>
      <w:r w:rsidR="003D459A">
        <w:rPr>
          <w:b/>
          <w:sz w:val="32"/>
          <w:szCs w:val="32"/>
        </w:rPr>
        <w:t>7</w:t>
      </w:r>
      <w:r w:rsidR="00E709BE" w:rsidRPr="00F61B13">
        <w:rPr>
          <w:b/>
          <w:sz w:val="32"/>
          <w:szCs w:val="32"/>
        </w:rPr>
        <w:t>-</w:t>
      </w:r>
      <w:r w:rsidRPr="00F61B13">
        <w:rPr>
          <w:b/>
          <w:sz w:val="32"/>
          <w:szCs w:val="32"/>
        </w:rPr>
        <w:t>201</w:t>
      </w:r>
      <w:r w:rsidR="003D459A">
        <w:rPr>
          <w:b/>
          <w:sz w:val="32"/>
          <w:szCs w:val="32"/>
        </w:rPr>
        <w:t>8</w:t>
      </w:r>
      <w:r w:rsidRPr="00F61B13">
        <w:rPr>
          <w:b/>
          <w:sz w:val="32"/>
          <w:szCs w:val="32"/>
        </w:rPr>
        <w:t xml:space="preserve"> годов</w:t>
      </w:r>
      <w:r w:rsidR="00045197" w:rsidRPr="00F61B13">
        <w:rPr>
          <w:b/>
          <w:sz w:val="32"/>
          <w:szCs w:val="32"/>
        </w:rPr>
        <w:t xml:space="preserve">  </w:t>
      </w:r>
      <w:r w:rsidR="0003354C" w:rsidRPr="00F61B13">
        <w:rPr>
          <w:b/>
          <w:sz w:val="32"/>
          <w:szCs w:val="32"/>
        </w:rPr>
        <w:t>(проект)</w:t>
      </w:r>
      <w:r w:rsidR="00045197" w:rsidRPr="00F61B13">
        <w:rPr>
          <w:b/>
          <w:sz w:val="32"/>
          <w:szCs w:val="32"/>
        </w:rPr>
        <w:t xml:space="preserve"> </w:t>
      </w:r>
    </w:p>
    <w:tbl>
      <w:tblPr>
        <w:tblW w:w="9763" w:type="dxa"/>
        <w:tblInd w:w="91" w:type="dxa"/>
        <w:tblLook w:val="04A0"/>
      </w:tblPr>
      <w:tblGrid>
        <w:gridCol w:w="1010"/>
        <w:gridCol w:w="3543"/>
        <w:gridCol w:w="1134"/>
        <w:gridCol w:w="1276"/>
        <w:gridCol w:w="1134"/>
        <w:gridCol w:w="1666"/>
      </w:tblGrid>
      <w:tr w:rsidR="00315B2E" w:rsidRPr="00315B2E" w:rsidTr="00315B2E">
        <w:trPr>
          <w:trHeight w:val="352"/>
        </w:trPr>
        <w:tc>
          <w:tcPr>
            <w:tcW w:w="4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2E" w:rsidRPr="00315B2E" w:rsidRDefault="00315B2E" w:rsidP="00315B2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15B2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2E" w:rsidRPr="00315B2E" w:rsidRDefault="00315B2E" w:rsidP="00315B2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2E" w:rsidRPr="00315B2E" w:rsidRDefault="00315B2E" w:rsidP="00315B2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2E" w:rsidRPr="00315B2E" w:rsidRDefault="00315B2E" w:rsidP="00315B2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2E" w:rsidRPr="00315B2E" w:rsidRDefault="00315B2E" w:rsidP="00315B2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15B2E" w:rsidRPr="00315B2E" w:rsidTr="00315B2E">
        <w:trPr>
          <w:trHeight w:val="27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2E" w:rsidRPr="00315B2E" w:rsidRDefault="00315B2E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2E" w:rsidRPr="00315B2E" w:rsidRDefault="00315B2E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2E" w:rsidRPr="00315B2E" w:rsidRDefault="00315B2E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2E" w:rsidRPr="00315B2E" w:rsidRDefault="00315B2E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2E" w:rsidRPr="00315B2E" w:rsidRDefault="00315B2E" w:rsidP="00315B2E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315B2E">
              <w:rPr>
                <w:rFonts w:ascii="Arial CYR" w:hAnsi="Arial CYR" w:cs="Arial CYR"/>
                <w:b/>
                <w:sz w:val="20"/>
                <w:szCs w:val="20"/>
              </w:rPr>
              <w:t>тыс.руб</w:t>
            </w:r>
            <w:r>
              <w:rPr>
                <w:rFonts w:ascii="Arial CYR" w:hAnsi="Arial CYR" w:cs="Arial CYR"/>
                <w:b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2E" w:rsidRPr="00315B2E" w:rsidRDefault="00315B2E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5B2E" w:rsidRPr="00315B2E" w:rsidTr="00315B2E">
        <w:trPr>
          <w:trHeight w:val="25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2E" w:rsidRPr="00315B2E" w:rsidRDefault="00315B2E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2E" w:rsidRPr="00315B2E" w:rsidRDefault="00315B2E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2E" w:rsidRPr="00315B2E" w:rsidRDefault="00315B2E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2E" w:rsidRPr="00315B2E" w:rsidRDefault="00315B2E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2E" w:rsidRPr="00315B2E" w:rsidRDefault="00315B2E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2E" w:rsidRPr="00315B2E" w:rsidRDefault="00315B2E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6C1F" w:rsidRPr="00315B2E" w:rsidTr="00315B2E">
        <w:trPr>
          <w:trHeight w:val="25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315B2E" w:rsidRDefault="00AD6C1F" w:rsidP="00315B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Default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Default="00AD6C1F" w:rsidP="00AD6C1F">
            <w:pPr>
              <w:jc w:val="both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Default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Default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Default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963682" w:rsidRDefault="00045197" w:rsidP="009636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709BE">
        <w:rPr>
          <w:sz w:val="28"/>
          <w:szCs w:val="28"/>
        </w:rPr>
        <w:t xml:space="preserve">               </w:t>
      </w:r>
      <w:r w:rsidR="0003354C">
        <w:rPr>
          <w:sz w:val="28"/>
          <w:szCs w:val="28"/>
        </w:rPr>
        <w:t xml:space="preserve">  </w:t>
      </w:r>
      <w:r w:rsidR="00E709BE">
        <w:rPr>
          <w:sz w:val="28"/>
          <w:szCs w:val="28"/>
        </w:rPr>
        <w:t xml:space="preserve"> </w:t>
      </w:r>
    </w:p>
    <w:p w:rsidR="00AD6C1F" w:rsidRDefault="003B7029" w:rsidP="000E1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457" w:type="dxa"/>
        <w:tblInd w:w="91" w:type="dxa"/>
        <w:tblLook w:val="04A0"/>
      </w:tblPr>
      <w:tblGrid>
        <w:gridCol w:w="717"/>
        <w:gridCol w:w="4257"/>
        <w:gridCol w:w="1080"/>
        <w:gridCol w:w="1120"/>
        <w:gridCol w:w="1200"/>
        <w:gridCol w:w="1200"/>
      </w:tblGrid>
      <w:tr w:rsidR="00AD6C1F" w:rsidRPr="00AD6C1F" w:rsidTr="00AD6C1F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План на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План на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План на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План на </w:t>
            </w:r>
          </w:p>
        </w:tc>
      </w:tr>
      <w:tr w:rsidR="00AD6C1F" w:rsidRPr="00AD6C1F" w:rsidTr="00AD6C1F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2018 год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.0100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3752,30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2488,80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2308,80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2308,80</w:t>
            </w:r>
          </w:p>
        </w:tc>
      </w:tr>
      <w:tr w:rsidR="00AD6C1F" w:rsidRPr="00AD6C1F" w:rsidTr="00AD6C1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 xml:space="preserve">     - содержание главы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464,30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464,30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464,30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464,30</w:t>
            </w:r>
          </w:p>
        </w:tc>
      </w:tr>
      <w:tr w:rsidR="00AD6C1F" w:rsidRPr="00AD6C1F" w:rsidTr="00AD6C1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  - расходы на содержание администрации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2946,80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1964,50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1824,50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1824,50</w:t>
            </w:r>
          </w:p>
        </w:tc>
      </w:tr>
      <w:tr w:rsidR="00AD6C1F" w:rsidRPr="00AD6C1F" w:rsidTr="00AD6C1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  - проведение выборов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- прочие общегосударственные вопросы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161,20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</w:tr>
      <w:tr w:rsidR="00AD6C1F" w:rsidRPr="00AD6C1F" w:rsidTr="00AD6C1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- резервный фонд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</w:tr>
      <w:tr w:rsidR="00AD6C1F" w:rsidRPr="00AD6C1F" w:rsidTr="00AD6C1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67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.0200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D6C1F" w:rsidRPr="00AD6C1F" w:rsidRDefault="00AD6C1F" w:rsidP="00AD6C1F">
            <w:pPr>
              <w:jc w:val="both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Национальная оборона (военкомат)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179,00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193,60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1F" w:rsidRPr="00AD6C1F" w:rsidRDefault="00AD6C1F" w:rsidP="00AD6C1F">
            <w:pPr>
              <w:jc w:val="both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3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.0300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D6C1F" w:rsidRPr="00AD6C1F" w:rsidRDefault="00AD6C1F" w:rsidP="00AD6C1F">
            <w:pPr>
              <w:jc w:val="both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49,70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30,00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30,00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30,00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.0412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Связь и информатика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Водное хозяйство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.0409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955,80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919,80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734,00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776,00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.0500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2061,70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670,00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600,00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600,00</w:t>
            </w:r>
          </w:p>
        </w:tc>
      </w:tr>
      <w:tr w:rsidR="00AD6C1F" w:rsidRPr="00AD6C1F" w:rsidTr="00AD6C1F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.0501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229,20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.0502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446,10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.0503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1386,40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670,00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600,00</w:t>
            </w:r>
          </w:p>
        </w:tc>
      </w:tr>
      <w:tr w:rsidR="00AD6C1F" w:rsidRPr="00AD6C1F" w:rsidTr="00AD6C1F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.0505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Другие вопросы в области  ЖКХ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.0600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2,00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.0800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Культура и искусство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3300,00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2449,20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2044,80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2076,70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.1000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180,00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250,00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250,00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250,00</w:t>
            </w:r>
          </w:p>
        </w:tc>
      </w:tr>
      <w:tr w:rsidR="00AD6C1F" w:rsidRPr="00AD6C1F" w:rsidTr="00AD6C1F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.1001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Пенсионное  обеспечение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250,00</w:t>
            </w:r>
          </w:p>
        </w:tc>
      </w:tr>
      <w:tr w:rsidR="00AD6C1F" w:rsidRPr="00AD6C1F" w:rsidTr="00AD6C1F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lastRenderedPageBreak/>
              <w:t>.1003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50,00</w:t>
            </w:r>
          </w:p>
        </w:tc>
      </w:tr>
      <w:tr w:rsidR="00AD6C1F" w:rsidRPr="00AD6C1F" w:rsidTr="00AD6C1F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82,00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82,00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82,00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82,00</w:t>
            </w:r>
          </w:p>
        </w:tc>
      </w:tr>
      <w:tr w:rsidR="00AD6C1F" w:rsidRPr="00AD6C1F" w:rsidTr="00AD6C1F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        ВСЕГО  РАСХОДОВ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10622,50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7135,40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6101,60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6175,50</w:t>
            </w:r>
          </w:p>
        </w:tc>
      </w:tr>
      <w:tr w:rsidR="00AD6C1F" w:rsidRPr="00AD6C1F" w:rsidTr="00AD6C1F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Дефицит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-2556,50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D6C1F" w:rsidRPr="00AD6C1F" w:rsidTr="00AD6C1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Всего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8066,00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6C1F" w:rsidRPr="00AD6C1F" w:rsidRDefault="00AD6C1F" w:rsidP="00AD6C1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D6C1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</w:tbl>
    <w:p w:rsidR="00AD6C1F" w:rsidRDefault="00AD6C1F" w:rsidP="000E19DB">
      <w:pPr>
        <w:jc w:val="both"/>
        <w:rPr>
          <w:sz w:val="28"/>
          <w:szCs w:val="28"/>
        </w:rPr>
      </w:pPr>
    </w:p>
    <w:p w:rsidR="00AD6C1F" w:rsidRDefault="00AD6C1F" w:rsidP="000E19DB">
      <w:pPr>
        <w:jc w:val="both"/>
        <w:rPr>
          <w:sz w:val="28"/>
          <w:szCs w:val="28"/>
        </w:rPr>
      </w:pPr>
    </w:p>
    <w:p w:rsidR="00AD6C1F" w:rsidRDefault="00AD6C1F" w:rsidP="000E19DB">
      <w:pPr>
        <w:jc w:val="both"/>
        <w:rPr>
          <w:sz w:val="28"/>
          <w:szCs w:val="28"/>
        </w:rPr>
      </w:pPr>
    </w:p>
    <w:p w:rsidR="0065707E" w:rsidRDefault="003B7029" w:rsidP="000E1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расходной части бюджета </w:t>
      </w:r>
      <w:r w:rsidR="003D459A">
        <w:rPr>
          <w:sz w:val="28"/>
          <w:szCs w:val="28"/>
        </w:rPr>
        <w:t>Чернокурьинского</w:t>
      </w:r>
      <w:r w:rsidR="00F61B13">
        <w:rPr>
          <w:sz w:val="28"/>
          <w:szCs w:val="28"/>
        </w:rPr>
        <w:t xml:space="preserve"> сельсовета Карасукского района Новосибирской области </w:t>
      </w:r>
      <w:r>
        <w:rPr>
          <w:sz w:val="28"/>
          <w:szCs w:val="28"/>
        </w:rPr>
        <w:t>на 201</w:t>
      </w:r>
      <w:r w:rsidR="003D459A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плановый период 201</w:t>
      </w:r>
      <w:r w:rsidR="003D459A">
        <w:rPr>
          <w:sz w:val="28"/>
          <w:szCs w:val="28"/>
        </w:rPr>
        <w:t>7</w:t>
      </w:r>
      <w:r>
        <w:rPr>
          <w:sz w:val="28"/>
          <w:szCs w:val="28"/>
        </w:rPr>
        <w:t xml:space="preserve"> и 201</w:t>
      </w:r>
      <w:r w:rsidR="003D459A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  более </w:t>
      </w:r>
      <w:r w:rsidR="00315B2E">
        <w:rPr>
          <w:sz w:val="28"/>
          <w:szCs w:val="28"/>
        </w:rPr>
        <w:t>3</w:t>
      </w:r>
      <w:r w:rsidR="00AD6C1F">
        <w:rPr>
          <w:sz w:val="28"/>
          <w:szCs w:val="28"/>
        </w:rPr>
        <w:t xml:space="preserve">4,8 </w:t>
      </w:r>
      <w:r>
        <w:rPr>
          <w:sz w:val="28"/>
          <w:szCs w:val="28"/>
        </w:rPr>
        <w:t xml:space="preserve">% бюджетных средств планируется направить на </w:t>
      </w:r>
      <w:r w:rsidR="00315B2E">
        <w:rPr>
          <w:sz w:val="28"/>
          <w:szCs w:val="28"/>
        </w:rPr>
        <w:t xml:space="preserve"> общегосударственные вопросы, </w:t>
      </w:r>
      <w:r>
        <w:rPr>
          <w:sz w:val="28"/>
          <w:szCs w:val="28"/>
        </w:rPr>
        <w:t xml:space="preserve">более </w:t>
      </w:r>
      <w:r w:rsidR="00AD6C1F">
        <w:rPr>
          <w:sz w:val="28"/>
          <w:szCs w:val="28"/>
        </w:rPr>
        <w:t>34,3</w:t>
      </w:r>
      <w:r>
        <w:rPr>
          <w:sz w:val="28"/>
          <w:szCs w:val="28"/>
        </w:rPr>
        <w:t xml:space="preserve"> %  на  </w:t>
      </w:r>
      <w:r w:rsidR="0065707E">
        <w:rPr>
          <w:sz w:val="28"/>
          <w:szCs w:val="28"/>
        </w:rPr>
        <w:t xml:space="preserve">выполнение полномочий </w:t>
      </w:r>
      <w:r w:rsidR="000342DF">
        <w:rPr>
          <w:sz w:val="28"/>
          <w:szCs w:val="28"/>
        </w:rPr>
        <w:t>в сфере культуры и молодежной политики</w:t>
      </w:r>
      <w:r w:rsidR="006C2376">
        <w:rPr>
          <w:sz w:val="28"/>
          <w:szCs w:val="28"/>
        </w:rPr>
        <w:t xml:space="preserve">, </w:t>
      </w:r>
      <w:r w:rsidR="00AD6C1F">
        <w:rPr>
          <w:sz w:val="28"/>
          <w:szCs w:val="28"/>
        </w:rPr>
        <w:t xml:space="preserve">37,6 </w:t>
      </w:r>
      <w:r w:rsidR="006C2376">
        <w:rPr>
          <w:sz w:val="28"/>
          <w:szCs w:val="28"/>
        </w:rPr>
        <w:t xml:space="preserve">% - расходы </w:t>
      </w:r>
      <w:r w:rsidR="00721329">
        <w:rPr>
          <w:sz w:val="28"/>
          <w:szCs w:val="28"/>
        </w:rPr>
        <w:t>на дорожное хозяйство.</w:t>
      </w:r>
    </w:p>
    <w:p w:rsidR="0065707E" w:rsidRDefault="006C2376" w:rsidP="000E1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5707E" w:rsidRDefault="006C2376" w:rsidP="000E1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5707E" w:rsidRDefault="0065707E" w:rsidP="000E19D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61B13" w:rsidRDefault="003D459A" w:rsidP="000E19DB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Чернокурьинского</w:t>
      </w:r>
      <w:r w:rsidR="00F61B13">
        <w:rPr>
          <w:sz w:val="28"/>
          <w:szCs w:val="28"/>
        </w:rPr>
        <w:t xml:space="preserve"> сельсовета </w:t>
      </w:r>
    </w:p>
    <w:p w:rsidR="0065707E" w:rsidRDefault="0065707E" w:rsidP="000E1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65707E" w:rsidRDefault="0065707E" w:rsidP="000E1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</w:t>
      </w:r>
      <w:r w:rsidR="00BD0687">
        <w:rPr>
          <w:sz w:val="28"/>
          <w:szCs w:val="28"/>
        </w:rPr>
        <w:t>Н.А.Кошман</w:t>
      </w:r>
    </w:p>
    <w:sectPr w:rsidR="0065707E" w:rsidSect="00B20C8A">
      <w:pgSz w:w="11906" w:h="16838" w:code="9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827" w:rsidRDefault="00AD0827" w:rsidP="009D51A8">
      <w:r>
        <w:separator/>
      </w:r>
    </w:p>
  </w:endnote>
  <w:endnote w:type="continuationSeparator" w:id="1">
    <w:p w:rsidR="00AD0827" w:rsidRDefault="00AD0827" w:rsidP="009D5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54" w:rsidRDefault="00094054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94054" w:rsidRDefault="00094054">
    <w:pPr>
      <w:pStyle w:val="a5"/>
      <w:ind w:right="360"/>
    </w:pPr>
  </w:p>
  <w:p w:rsidR="00094054" w:rsidRDefault="0009405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54" w:rsidRDefault="00094054">
    <w:pPr>
      <w:pStyle w:val="a5"/>
      <w:ind w:right="360"/>
    </w:pPr>
  </w:p>
  <w:p w:rsidR="00094054" w:rsidRDefault="000940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827" w:rsidRDefault="00AD0827" w:rsidP="009D51A8">
      <w:r>
        <w:separator/>
      </w:r>
    </w:p>
  </w:footnote>
  <w:footnote w:type="continuationSeparator" w:id="1">
    <w:p w:rsidR="00AD0827" w:rsidRDefault="00AD0827" w:rsidP="009D5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54" w:rsidRDefault="00094054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94054" w:rsidRDefault="000940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54" w:rsidRDefault="00094054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D6C1F">
      <w:rPr>
        <w:rStyle w:val="af0"/>
        <w:noProof/>
      </w:rPr>
      <w:t>7</w:t>
    </w:r>
    <w:r>
      <w:rPr>
        <w:rStyle w:val="af0"/>
      </w:rPr>
      <w:fldChar w:fldCharType="end"/>
    </w:r>
  </w:p>
  <w:p w:rsidR="00094054" w:rsidRDefault="000940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1pt;height:9.1pt" o:bullet="t">
        <v:imagedata r:id="rId1" o:title="BD14984_"/>
      </v:shape>
    </w:pict>
  </w:numPicBullet>
  <w:abstractNum w:abstractNumId="0">
    <w:nsid w:val="003A6E4C"/>
    <w:multiLevelType w:val="hybridMultilevel"/>
    <w:tmpl w:val="9FC61812"/>
    <w:lvl w:ilvl="0" w:tplc="2A9E36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849FC"/>
    <w:multiLevelType w:val="hybridMultilevel"/>
    <w:tmpl w:val="F7BE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8290A"/>
    <w:multiLevelType w:val="hybridMultilevel"/>
    <w:tmpl w:val="29B69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45E2E7D"/>
    <w:multiLevelType w:val="hybridMultilevel"/>
    <w:tmpl w:val="79E83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C116BD"/>
    <w:multiLevelType w:val="hybridMultilevel"/>
    <w:tmpl w:val="F382674A"/>
    <w:lvl w:ilvl="0" w:tplc="28F469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4E70A7"/>
    <w:multiLevelType w:val="hybridMultilevel"/>
    <w:tmpl w:val="5CBC2510"/>
    <w:lvl w:ilvl="0" w:tplc="85EAD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645601"/>
    <w:multiLevelType w:val="hybridMultilevel"/>
    <w:tmpl w:val="27F8B9C2"/>
    <w:lvl w:ilvl="0" w:tplc="F27E5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5B16B0"/>
    <w:multiLevelType w:val="multilevel"/>
    <w:tmpl w:val="FBE88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8">
    <w:nsid w:val="11F05FA1"/>
    <w:multiLevelType w:val="hybridMultilevel"/>
    <w:tmpl w:val="82EC060A"/>
    <w:lvl w:ilvl="0" w:tplc="DD12B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4F24386"/>
    <w:multiLevelType w:val="hybridMultilevel"/>
    <w:tmpl w:val="703C41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D3234D"/>
    <w:multiLevelType w:val="hybridMultilevel"/>
    <w:tmpl w:val="0FE6447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19644605"/>
    <w:multiLevelType w:val="hybridMultilevel"/>
    <w:tmpl w:val="E0D62752"/>
    <w:lvl w:ilvl="0" w:tplc="39EED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9812E71"/>
    <w:multiLevelType w:val="hybridMultilevel"/>
    <w:tmpl w:val="99BA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E1F9A"/>
    <w:multiLevelType w:val="hybridMultilevel"/>
    <w:tmpl w:val="2774E5E0"/>
    <w:lvl w:ilvl="0" w:tplc="F1BA3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B77643"/>
    <w:multiLevelType w:val="hybridMultilevel"/>
    <w:tmpl w:val="95EE6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17C3A24"/>
    <w:multiLevelType w:val="hybridMultilevel"/>
    <w:tmpl w:val="4DCC1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8C7C8C"/>
    <w:multiLevelType w:val="hybridMultilevel"/>
    <w:tmpl w:val="D9ECD2A0"/>
    <w:lvl w:ilvl="0" w:tplc="4FB09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4091CB2"/>
    <w:multiLevelType w:val="hybridMultilevel"/>
    <w:tmpl w:val="270C84EC"/>
    <w:lvl w:ilvl="0" w:tplc="DBA024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1C6D54"/>
    <w:multiLevelType w:val="hybridMultilevel"/>
    <w:tmpl w:val="D16A83DA"/>
    <w:lvl w:ilvl="0" w:tplc="E0C6C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AF66520"/>
    <w:multiLevelType w:val="hybridMultilevel"/>
    <w:tmpl w:val="A2A4D61C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0">
    <w:nsid w:val="2BD8422C"/>
    <w:multiLevelType w:val="hybridMultilevel"/>
    <w:tmpl w:val="3E908ABC"/>
    <w:lvl w:ilvl="0" w:tplc="1BC0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D2760A8"/>
    <w:multiLevelType w:val="hybridMultilevel"/>
    <w:tmpl w:val="92C28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34A5DC7"/>
    <w:multiLevelType w:val="hybridMultilevel"/>
    <w:tmpl w:val="C1FA0B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944294D"/>
    <w:multiLevelType w:val="hybridMultilevel"/>
    <w:tmpl w:val="E8DE47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1A9258F"/>
    <w:multiLevelType w:val="hybridMultilevel"/>
    <w:tmpl w:val="3D80E82C"/>
    <w:lvl w:ilvl="0" w:tplc="F1BA3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B54BE"/>
    <w:multiLevelType w:val="hybridMultilevel"/>
    <w:tmpl w:val="72606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F44B6B"/>
    <w:multiLevelType w:val="hybridMultilevel"/>
    <w:tmpl w:val="D6029A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943A7E"/>
    <w:multiLevelType w:val="hybridMultilevel"/>
    <w:tmpl w:val="AB9C2504"/>
    <w:lvl w:ilvl="0" w:tplc="D8D28B0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F2E53E1"/>
    <w:multiLevelType w:val="hybridMultilevel"/>
    <w:tmpl w:val="55AABA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0424A92"/>
    <w:multiLevelType w:val="hybridMultilevel"/>
    <w:tmpl w:val="1518AA96"/>
    <w:lvl w:ilvl="0" w:tplc="DBA024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8A4F65"/>
    <w:multiLevelType w:val="hybridMultilevel"/>
    <w:tmpl w:val="73FC0CE0"/>
    <w:lvl w:ilvl="0" w:tplc="E9C01D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95134DD"/>
    <w:multiLevelType w:val="hybridMultilevel"/>
    <w:tmpl w:val="798C6E12"/>
    <w:lvl w:ilvl="0" w:tplc="BA9ED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D4860D8"/>
    <w:multiLevelType w:val="hybridMultilevel"/>
    <w:tmpl w:val="EF8C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C39DB"/>
    <w:multiLevelType w:val="hybridMultilevel"/>
    <w:tmpl w:val="7BEA47DE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5">
    <w:nsid w:val="69D607F5"/>
    <w:multiLevelType w:val="hybridMultilevel"/>
    <w:tmpl w:val="00C2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177787"/>
    <w:multiLevelType w:val="hybridMultilevel"/>
    <w:tmpl w:val="3B7EE2E6"/>
    <w:lvl w:ilvl="0" w:tplc="824AC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7164A49"/>
    <w:multiLevelType w:val="hybridMultilevel"/>
    <w:tmpl w:val="0E9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26"/>
  </w:num>
  <w:num w:numId="5">
    <w:abstractNumId w:val="21"/>
  </w:num>
  <w:num w:numId="6">
    <w:abstractNumId w:val="22"/>
  </w:num>
  <w:num w:numId="7">
    <w:abstractNumId w:val="20"/>
  </w:num>
  <w:num w:numId="8">
    <w:abstractNumId w:val="11"/>
  </w:num>
  <w:num w:numId="9">
    <w:abstractNumId w:val="37"/>
  </w:num>
  <w:num w:numId="10">
    <w:abstractNumId w:val="27"/>
  </w:num>
  <w:num w:numId="11">
    <w:abstractNumId w:val="19"/>
  </w:num>
  <w:num w:numId="12">
    <w:abstractNumId w:val="32"/>
  </w:num>
  <w:num w:numId="13">
    <w:abstractNumId w:val="4"/>
  </w:num>
  <w:num w:numId="14">
    <w:abstractNumId w:val="9"/>
  </w:num>
  <w:num w:numId="15">
    <w:abstractNumId w:val="18"/>
  </w:num>
  <w:num w:numId="16">
    <w:abstractNumId w:val="12"/>
  </w:num>
  <w:num w:numId="17">
    <w:abstractNumId w:val="36"/>
  </w:num>
  <w:num w:numId="18">
    <w:abstractNumId w:val="15"/>
  </w:num>
  <w:num w:numId="19">
    <w:abstractNumId w:val="30"/>
  </w:num>
  <w:num w:numId="20">
    <w:abstractNumId w:val="29"/>
  </w:num>
  <w:num w:numId="21">
    <w:abstractNumId w:val="3"/>
  </w:num>
  <w:num w:numId="22">
    <w:abstractNumId w:val="14"/>
  </w:num>
  <w:num w:numId="23">
    <w:abstractNumId w:val="16"/>
  </w:num>
  <w:num w:numId="24">
    <w:abstractNumId w:val="0"/>
  </w:num>
  <w:num w:numId="25">
    <w:abstractNumId w:val="31"/>
  </w:num>
  <w:num w:numId="26">
    <w:abstractNumId w:val="8"/>
  </w:num>
  <w:num w:numId="27">
    <w:abstractNumId w:val="5"/>
  </w:num>
  <w:num w:numId="28">
    <w:abstractNumId w:val="24"/>
  </w:num>
  <w:num w:numId="29">
    <w:abstractNumId w:val="2"/>
  </w:num>
  <w:num w:numId="30">
    <w:abstractNumId w:val="1"/>
  </w:num>
  <w:num w:numId="31">
    <w:abstractNumId w:val="6"/>
  </w:num>
  <w:num w:numId="32">
    <w:abstractNumId w:val="35"/>
  </w:num>
  <w:num w:numId="33">
    <w:abstractNumId w:val="17"/>
  </w:num>
  <w:num w:numId="34">
    <w:abstractNumId w:val="13"/>
  </w:num>
  <w:num w:numId="35">
    <w:abstractNumId w:val="28"/>
  </w:num>
  <w:num w:numId="36">
    <w:abstractNumId w:val="28"/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1A8"/>
    <w:rsid w:val="0003354C"/>
    <w:rsid w:val="0003409C"/>
    <w:rsid w:val="000342DF"/>
    <w:rsid w:val="00045197"/>
    <w:rsid w:val="00063DEF"/>
    <w:rsid w:val="00094054"/>
    <w:rsid w:val="000B1CF4"/>
    <w:rsid w:val="000E19DB"/>
    <w:rsid w:val="000F2844"/>
    <w:rsid w:val="0010262B"/>
    <w:rsid w:val="00127B74"/>
    <w:rsid w:val="00183B0F"/>
    <w:rsid w:val="00192046"/>
    <w:rsid w:val="0019477E"/>
    <w:rsid w:val="001A7320"/>
    <w:rsid w:val="001B5ADC"/>
    <w:rsid w:val="002071B8"/>
    <w:rsid w:val="00240646"/>
    <w:rsid w:val="00297375"/>
    <w:rsid w:val="002B431D"/>
    <w:rsid w:val="002B7CF9"/>
    <w:rsid w:val="002E314B"/>
    <w:rsid w:val="00315B2E"/>
    <w:rsid w:val="003520D5"/>
    <w:rsid w:val="00362426"/>
    <w:rsid w:val="003A0271"/>
    <w:rsid w:val="003A77B1"/>
    <w:rsid w:val="003B7029"/>
    <w:rsid w:val="003D459A"/>
    <w:rsid w:val="003E0E57"/>
    <w:rsid w:val="003E5AE5"/>
    <w:rsid w:val="003F2C5D"/>
    <w:rsid w:val="003F7A52"/>
    <w:rsid w:val="00467DD3"/>
    <w:rsid w:val="004A4645"/>
    <w:rsid w:val="005065FF"/>
    <w:rsid w:val="00527807"/>
    <w:rsid w:val="005E6CE2"/>
    <w:rsid w:val="00643FC1"/>
    <w:rsid w:val="006462B1"/>
    <w:rsid w:val="0065707E"/>
    <w:rsid w:val="00662AD3"/>
    <w:rsid w:val="006C2376"/>
    <w:rsid w:val="00721329"/>
    <w:rsid w:val="0076302B"/>
    <w:rsid w:val="00770891"/>
    <w:rsid w:val="0077413E"/>
    <w:rsid w:val="00797848"/>
    <w:rsid w:val="00802CFC"/>
    <w:rsid w:val="0081006C"/>
    <w:rsid w:val="0082453F"/>
    <w:rsid w:val="00840346"/>
    <w:rsid w:val="009174ED"/>
    <w:rsid w:val="00955916"/>
    <w:rsid w:val="00963682"/>
    <w:rsid w:val="0096578C"/>
    <w:rsid w:val="00984324"/>
    <w:rsid w:val="009A2C24"/>
    <w:rsid w:val="009D2021"/>
    <w:rsid w:val="009D51A8"/>
    <w:rsid w:val="00A13221"/>
    <w:rsid w:val="00AA1938"/>
    <w:rsid w:val="00AD0827"/>
    <w:rsid w:val="00AD6C1F"/>
    <w:rsid w:val="00AF5999"/>
    <w:rsid w:val="00B021A9"/>
    <w:rsid w:val="00B20C8A"/>
    <w:rsid w:val="00B7193D"/>
    <w:rsid w:val="00BA6959"/>
    <w:rsid w:val="00BD0687"/>
    <w:rsid w:val="00C238A2"/>
    <w:rsid w:val="00C27248"/>
    <w:rsid w:val="00C87F66"/>
    <w:rsid w:val="00CE67C6"/>
    <w:rsid w:val="00CF671F"/>
    <w:rsid w:val="00D1270E"/>
    <w:rsid w:val="00D4655B"/>
    <w:rsid w:val="00D51FD6"/>
    <w:rsid w:val="00D85B3B"/>
    <w:rsid w:val="00DD244B"/>
    <w:rsid w:val="00E04C9B"/>
    <w:rsid w:val="00E33AB5"/>
    <w:rsid w:val="00E4267D"/>
    <w:rsid w:val="00E709BE"/>
    <w:rsid w:val="00F61B13"/>
    <w:rsid w:val="00FD1A85"/>
    <w:rsid w:val="00FF7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51A8"/>
    <w:pPr>
      <w:keepNext/>
      <w:spacing w:line="360" w:lineRule="auto"/>
      <w:ind w:firstLine="7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D51A8"/>
    <w:pPr>
      <w:keepNext/>
      <w:spacing w:line="360" w:lineRule="auto"/>
      <w:ind w:firstLine="72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D51A8"/>
    <w:pPr>
      <w:keepNext/>
      <w:outlineLvl w:val="2"/>
    </w:pPr>
    <w:rPr>
      <w:rFonts w:ascii="Arial" w:hAnsi="Arial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9D5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1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1A8"/>
    <w:pPr>
      <w:keepNext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9D51A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51A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51A8"/>
    <w:pPr>
      <w:keepNext/>
      <w:snapToGrid w:val="0"/>
      <w:jc w:val="center"/>
      <w:outlineLvl w:val="8"/>
    </w:pPr>
    <w:rPr>
      <w:rFonts w:ascii="Arial" w:hAnsi="Arial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1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51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51A8"/>
    <w:rPr>
      <w:rFonts w:ascii="Arial" w:eastAsia="Times New Roman" w:hAnsi="Arial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9D51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51A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51A8"/>
    <w:rPr>
      <w:rFonts w:ascii="Arial" w:eastAsia="Times New Roman" w:hAnsi="Arial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51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51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51A8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semiHidden/>
    <w:rsid w:val="009D51A8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9D51A8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semiHidden/>
    <w:rsid w:val="009D51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9D51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нак"/>
    <w:basedOn w:val="a0"/>
    <w:locked/>
    <w:rsid w:val="009D51A8"/>
    <w:rPr>
      <w:b/>
      <w:bCs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9D51A8"/>
    <w:pPr>
      <w:spacing w:line="360" w:lineRule="auto"/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9D51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semiHidden/>
    <w:rsid w:val="009D51A8"/>
    <w:pPr>
      <w:spacing w:line="360" w:lineRule="auto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semiHidden/>
    <w:rsid w:val="009D5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semiHidden/>
    <w:rsid w:val="009D51A8"/>
    <w:pPr>
      <w:spacing w:line="360" w:lineRule="auto"/>
      <w:ind w:firstLine="720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D5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9D51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D5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9D51A8"/>
    <w:rPr>
      <w:rFonts w:ascii="Arial" w:hAnsi="Arial"/>
      <w:b/>
      <w:szCs w:val="20"/>
    </w:rPr>
  </w:style>
  <w:style w:type="character" w:customStyle="1" w:styleId="32">
    <w:name w:val="Основной текст 3 Знак"/>
    <w:basedOn w:val="a0"/>
    <w:link w:val="31"/>
    <w:semiHidden/>
    <w:rsid w:val="009D51A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rsid w:val="009D51A8"/>
    <w:pPr>
      <w:spacing w:line="360" w:lineRule="auto"/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9D5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rsid w:val="009D51A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9D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9D51A8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ae">
    <w:name w:val="ИЭПП Основной"/>
    <w:basedOn w:val="a"/>
    <w:rsid w:val="009D51A8"/>
    <w:pPr>
      <w:spacing w:line="360" w:lineRule="auto"/>
      <w:ind w:firstLine="851"/>
      <w:jc w:val="both"/>
    </w:pPr>
    <w:rPr>
      <w:szCs w:val="20"/>
    </w:rPr>
  </w:style>
  <w:style w:type="paragraph" w:customStyle="1" w:styleId="ConsNonformat">
    <w:name w:val="ConsNonformat"/>
    <w:rsid w:val="009D51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D51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9D51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">
    <w:name w:val="Знак Знак"/>
    <w:basedOn w:val="a0"/>
    <w:rsid w:val="009D51A8"/>
    <w:rPr>
      <w:sz w:val="28"/>
      <w:szCs w:val="24"/>
      <w:lang w:val="ru-RU" w:eastAsia="ru-RU" w:bidi="ar-SA"/>
    </w:rPr>
  </w:style>
  <w:style w:type="character" w:styleId="af0">
    <w:name w:val="page number"/>
    <w:basedOn w:val="a0"/>
    <w:semiHidden/>
    <w:rsid w:val="009D51A8"/>
  </w:style>
  <w:style w:type="character" w:styleId="af1">
    <w:name w:val="line number"/>
    <w:basedOn w:val="a0"/>
    <w:semiHidden/>
    <w:rsid w:val="009D51A8"/>
  </w:style>
  <w:style w:type="paragraph" w:styleId="af2">
    <w:name w:val="Balloon Text"/>
    <w:basedOn w:val="a"/>
    <w:link w:val="af3"/>
    <w:semiHidden/>
    <w:rsid w:val="009D51A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D51A8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Book Title"/>
    <w:basedOn w:val="a0"/>
    <w:qFormat/>
    <w:rsid w:val="009D51A8"/>
    <w:rPr>
      <w:b/>
      <w:bCs/>
      <w:smallCaps/>
      <w:spacing w:val="5"/>
    </w:rPr>
  </w:style>
  <w:style w:type="character" w:styleId="af5">
    <w:name w:val="Intense Reference"/>
    <w:basedOn w:val="a0"/>
    <w:qFormat/>
    <w:rsid w:val="009D51A8"/>
    <w:rPr>
      <w:b/>
      <w:bCs/>
      <w:smallCaps/>
      <w:color w:val="C0504D"/>
      <w:spacing w:val="5"/>
      <w:u w:val="single"/>
    </w:rPr>
  </w:style>
  <w:style w:type="character" w:styleId="af6">
    <w:name w:val="Subtle Reference"/>
    <w:basedOn w:val="a0"/>
    <w:qFormat/>
    <w:rsid w:val="009D51A8"/>
    <w:rPr>
      <w:smallCaps/>
      <w:color w:val="C0504D"/>
      <w:u w:val="single"/>
    </w:rPr>
  </w:style>
  <w:style w:type="paragraph" w:styleId="25">
    <w:name w:val="Quote"/>
    <w:basedOn w:val="a"/>
    <w:next w:val="a"/>
    <w:link w:val="26"/>
    <w:qFormat/>
    <w:rsid w:val="009D51A8"/>
    <w:rPr>
      <w:i/>
      <w:iCs/>
      <w:color w:val="000000"/>
    </w:rPr>
  </w:style>
  <w:style w:type="character" w:customStyle="1" w:styleId="26">
    <w:name w:val="Цитата 2 Знак"/>
    <w:basedOn w:val="a0"/>
    <w:link w:val="25"/>
    <w:rsid w:val="009D51A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7">
    <w:name w:val="No Spacing"/>
    <w:qFormat/>
    <w:rsid w:val="009D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"/>
    <w:next w:val="a"/>
    <w:link w:val="af9"/>
    <w:qFormat/>
    <w:rsid w:val="009D51A8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rsid w:val="009D51A8"/>
    <w:rPr>
      <w:rFonts w:ascii="Cambria" w:eastAsia="Times New Roman" w:hAnsi="Cambria" w:cs="Times New Roman"/>
      <w:sz w:val="24"/>
      <w:szCs w:val="24"/>
      <w:lang w:eastAsia="ru-RU"/>
    </w:rPr>
  </w:style>
  <w:style w:type="character" w:styleId="afa">
    <w:name w:val="Subtle Emphasis"/>
    <w:basedOn w:val="a0"/>
    <w:qFormat/>
    <w:rsid w:val="009D51A8"/>
    <w:rPr>
      <w:i/>
      <w:iCs/>
      <w:color w:val="808080"/>
    </w:rPr>
  </w:style>
  <w:style w:type="paragraph" w:styleId="afb">
    <w:name w:val="List Paragraph"/>
    <w:basedOn w:val="a"/>
    <w:qFormat/>
    <w:rsid w:val="009D51A8"/>
    <w:pPr>
      <w:ind w:left="708"/>
    </w:pPr>
  </w:style>
  <w:style w:type="paragraph" w:customStyle="1" w:styleId="afc">
    <w:name w:val="Знак"/>
    <w:basedOn w:val="a"/>
    <w:rsid w:val="009D51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footnote text"/>
    <w:basedOn w:val="a"/>
    <w:link w:val="afe"/>
    <w:semiHidden/>
    <w:unhideWhenUsed/>
    <w:rsid w:val="009D51A8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9D51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semiHidden/>
    <w:unhideWhenUsed/>
    <w:rsid w:val="009D51A8"/>
    <w:rPr>
      <w:vertAlign w:val="superscript"/>
    </w:rPr>
  </w:style>
  <w:style w:type="paragraph" w:styleId="aff0">
    <w:name w:val="Body Text First Indent"/>
    <w:basedOn w:val="aa"/>
    <w:link w:val="aff1"/>
    <w:unhideWhenUsed/>
    <w:rsid w:val="00955916"/>
    <w:pPr>
      <w:spacing w:line="240" w:lineRule="auto"/>
      <w:ind w:firstLine="360"/>
      <w:jc w:val="left"/>
    </w:pPr>
    <w:rPr>
      <w:sz w:val="24"/>
    </w:rPr>
  </w:style>
  <w:style w:type="character" w:customStyle="1" w:styleId="aff1">
    <w:name w:val="Красная строка Знак"/>
    <w:basedOn w:val="ab"/>
    <w:link w:val="aff0"/>
    <w:rsid w:val="009559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semiHidden/>
    <w:unhideWhenUsed/>
    <w:rsid w:val="00955916"/>
    <w:rPr>
      <w:color w:val="0000FF" w:themeColor="hyperlink"/>
      <w:u w:val="single"/>
    </w:rPr>
  </w:style>
  <w:style w:type="character" w:styleId="aff3">
    <w:name w:val="FollowedHyperlink"/>
    <w:basedOn w:val="a0"/>
    <w:uiPriority w:val="99"/>
    <w:semiHidden/>
    <w:unhideWhenUsed/>
    <w:rsid w:val="00955916"/>
    <w:rPr>
      <w:color w:val="800080" w:themeColor="followedHyperlink"/>
      <w:u w:val="single"/>
    </w:rPr>
  </w:style>
  <w:style w:type="character" w:customStyle="1" w:styleId="11">
    <w:name w:val="Красная строка Знак1"/>
    <w:aliases w:val="Знак Знак1"/>
    <w:basedOn w:val="ab"/>
    <w:semiHidden/>
    <w:rsid w:val="0095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 Знак Знак1"/>
    <w:basedOn w:val="a"/>
    <w:rsid w:val="00955916"/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çàãîëîâîê 4"/>
    <w:basedOn w:val="a"/>
    <w:next w:val="a"/>
    <w:rsid w:val="00955916"/>
    <w:pPr>
      <w:keepNext/>
      <w:spacing w:line="259" w:lineRule="auto"/>
      <w:jc w:val="center"/>
    </w:pPr>
    <w:rPr>
      <w:b/>
      <w:szCs w:val="20"/>
    </w:rPr>
  </w:style>
  <w:style w:type="paragraph" w:customStyle="1" w:styleId="210">
    <w:name w:val="Основной текст 21"/>
    <w:basedOn w:val="a"/>
    <w:rsid w:val="00955916"/>
    <w:pPr>
      <w:jc w:val="both"/>
    </w:pPr>
    <w:rPr>
      <w:sz w:val="28"/>
      <w:szCs w:val="20"/>
    </w:rPr>
  </w:style>
  <w:style w:type="paragraph" w:customStyle="1" w:styleId="61">
    <w:name w:val="çàãîëîâîê 6"/>
    <w:basedOn w:val="a"/>
    <w:next w:val="a"/>
    <w:rsid w:val="00955916"/>
    <w:pPr>
      <w:keepNext/>
      <w:jc w:val="both"/>
    </w:pPr>
    <w:rPr>
      <w:szCs w:val="20"/>
    </w:rPr>
  </w:style>
  <w:style w:type="paragraph" w:customStyle="1" w:styleId="ConsPlusNonformat">
    <w:name w:val="ConsPlusNonformat"/>
    <w:rsid w:val="009559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955916"/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"/>
    <w:basedOn w:val="a"/>
    <w:rsid w:val="00955916"/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 Знак Знак"/>
    <w:basedOn w:val="a"/>
    <w:rsid w:val="0095591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1 Знак Знак Знак"/>
    <w:basedOn w:val="a"/>
    <w:rsid w:val="00955916"/>
    <w:rPr>
      <w:rFonts w:ascii="Verdana" w:hAnsi="Verdana" w:cs="Verdana"/>
      <w:sz w:val="20"/>
      <w:szCs w:val="20"/>
      <w:lang w:val="en-US" w:eastAsia="en-US"/>
    </w:rPr>
  </w:style>
  <w:style w:type="table" w:styleId="aff6">
    <w:name w:val="Table Grid"/>
    <w:basedOn w:val="a1"/>
    <w:rsid w:val="00955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B9E8-0E08-43FD-B959-DA6CC2C0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7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лымаренко</dc:creator>
  <cp:keywords/>
  <dc:description/>
  <cp:lastModifiedBy>user2</cp:lastModifiedBy>
  <cp:revision>47</cp:revision>
  <cp:lastPrinted>2013-11-20T08:19:00Z</cp:lastPrinted>
  <dcterms:created xsi:type="dcterms:W3CDTF">2013-05-07T04:47:00Z</dcterms:created>
  <dcterms:modified xsi:type="dcterms:W3CDTF">2015-11-26T08:24:00Z</dcterms:modified>
</cp:coreProperties>
</file>