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6F" w:rsidRPr="004349D8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349D8">
        <w:rPr>
          <w:b/>
          <w:sz w:val="28"/>
          <w:szCs w:val="28"/>
        </w:rPr>
        <w:t>СОВЕТ ДЕПУТАТОВ</w:t>
      </w:r>
    </w:p>
    <w:p w:rsidR="0071346F" w:rsidRPr="004349D8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349D8">
        <w:rPr>
          <w:b/>
          <w:sz w:val="28"/>
          <w:szCs w:val="28"/>
        </w:rPr>
        <w:t xml:space="preserve"> </w:t>
      </w:r>
      <w:r w:rsidR="0061630A">
        <w:rPr>
          <w:b/>
          <w:sz w:val="28"/>
          <w:szCs w:val="28"/>
        </w:rPr>
        <w:t>ЧЕРНОКУРЬИНСКОГО</w:t>
      </w:r>
      <w:r>
        <w:rPr>
          <w:b/>
          <w:sz w:val="28"/>
          <w:szCs w:val="28"/>
        </w:rPr>
        <w:t xml:space="preserve"> </w:t>
      </w:r>
      <w:r w:rsidRPr="004349D8">
        <w:rPr>
          <w:b/>
          <w:sz w:val="28"/>
          <w:szCs w:val="28"/>
        </w:rPr>
        <w:t xml:space="preserve">СЕЛЬСОВЕТА </w:t>
      </w:r>
    </w:p>
    <w:p w:rsidR="0071346F" w:rsidRPr="001A2E1B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349D8">
        <w:rPr>
          <w:b/>
          <w:sz w:val="28"/>
          <w:szCs w:val="28"/>
        </w:rPr>
        <w:t>КАРАСУКСКОГО РАЙОНА НОВОС</w:t>
      </w:r>
      <w:r>
        <w:rPr>
          <w:b/>
          <w:sz w:val="28"/>
          <w:szCs w:val="28"/>
        </w:rPr>
        <w:t>ИБИРСКОЙ ОБЛАСТИ</w:t>
      </w:r>
      <w:r>
        <w:rPr>
          <w:b/>
          <w:sz w:val="28"/>
          <w:szCs w:val="28"/>
        </w:rPr>
        <w:br/>
      </w:r>
      <w:r w:rsidR="00F95731">
        <w:rPr>
          <w:b/>
          <w:sz w:val="28"/>
          <w:szCs w:val="28"/>
        </w:rPr>
        <w:t xml:space="preserve">пятого </w:t>
      </w:r>
      <w:r w:rsidRPr="001A2E1B">
        <w:rPr>
          <w:b/>
          <w:sz w:val="28"/>
          <w:szCs w:val="28"/>
        </w:rPr>
        <w:t xml:space="preserve"> созыва</w:t>
      </w:r>
    </w:p>
    <w:p w:rsidR="0071346F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1346F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1346F" w:rsidRPr="004349D8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1346F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 w:rsidR="001A2E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____</w:t>
      </w:r>
    </w:p>
    <w:p w:rsidR="0071346F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1346F" w:rsidRPr="004349D8" w:rsidRDefault="0071346F" w:rsidP="00713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1346F" w:rsidRPr="00215423" w:rsidRDefault="0071346F" w:rsidP="0071346F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>
        <w:rPr>
          <w:sz w:val="28"/>
        </w:rPr>
        <w:t xml:space="preserve">  ______________</w:t>
      </w:r>
      <w:r w:rsidRPr="00215423">
        <w:rPr>
          <w:sz w:val="28"/>
        </w:rPr>
        <w:t xml:space="preserve">                                                                                   с.</w:t>
      </w:r>
      <w:r>
        <w:rPr>
          <w:sz w:val="28"/>
        </w:rPr>
        <w:t xml:space="preserve"> </w:t>
      </w:r>
      <w:proofErr w:type="spellStart"/>
      <w:r w:rsidR="001A2E1B">
        <w:rPr>
          <w:sz w:val="28"/>
        </w:rPr>
        <w:t>Чернокурья</w:t>
      </w:r>
      <w:proofErr w:type="spellEnd"/>
      <w:r w:rsidRPr="00215423">
        <w:rPr>
          <w:sz w:val="28"/>
        </w:rPr>
        <w:t xml:space="preserve">                                                                                          </w:t>
      </w:r>
    </w:p>
    <w:p w:rsidR="0071346F" w:rsidRDefault="0071346F" w:rsidP="0071346F">
      <w:pPr>
        <w:rPr>
          <w:bCs/>
          <w:sz w:val="28"/>
          <w:szCs w:val="24"/>
        </w:rPr>
      </w:pPr>
    </w:p>
    <w:p w:rsidR="0071346F" w:rsidRDefault="0071346F" w:rsidP="0071346F">
      <w:pPr>
        <w:rPr>
          <w:b/>
          <w:sz w:val="28"/>
          <w:szCs w:val="28"/>
        </w:rPr>
      </w:pPr>
      <w:r>
        <w:rPr>
          <w:bCs/>
          <w:sz w:val="28"/>
          <w:szCs w:val="24"/>
        </w:rPr>
        <w:t xml:space="preserve"> </w:t>
      </w:r>
      <w:r w:rsidRPr="004349D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бюджете </w:t>
      </w:r>
      <w:r w:rsidR="0061630A">
        <w:rPr>
          <w:b/>
          <w:sz w:val="28"/>
          <w:szCs w:val="28"/>
        </w:rPr>
        <w:t>Чернокурьинского</w:t>
      </w:r>
      <w:r>
        <w:rPr>
          <w:b/>
          <w:sz w:val="28"/>
          <w:szCs w:val="28"/>
        </w:rPr>
        <w:t xml:space="preserve"> сельсовета</w:t>
      </w:r>
    </w:p>
    <w:p w:rsidR="0071346F" w:rsidRDefault="0061630A" w:rsidP="007134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Карасукского района   на 2016</w:t>
      </w:r>
      <w:r w:rsidR="0071346F" w:rsidRPr="004349D8">
        <w:rPr>
          <w:b/>
          <w:sz w:val="28"/>
          <w:szCs w:val="28"/>
        </w:rPr>
        <w:t xml:space="preserve"> го</w:t>
      </w:r>
      <w:r w:rsidR="0071346F">
        <w:rPr>
          <w:b/>
          <w:sz w:val="28"/>
          <w:szCs w:val="28"/>
        </w:rPr>
        <w:t>д  и</w:t>
      </w:r>
    </w:p>
    <w:p w:rsidR="0071346F" w:rsidRDefault="0061630A" w:rsidP="007134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2017 и 2018</w:t>
      </w:r>
      <w:r w:rsidR="0071346F">
        <w:rPr>
          <w:b/>
          <w:sz w:val="28"/>
          <w:szCs w:val="28"/>
        </w:rPr>
        <w:t xml:space="preserve"> годов</w:t>
      </w:r>
    </w:p>
    <w:p w:rsidR="0071346F" w:rsidRDefault="0071346F" w:rsidP="0071346F">
      <w:pPr>
        <w:rPr>
          <w:b/>
          <w:sz w:val="28"/>
          <w:szCs w:val="28"/>
        </w:rPr>
      </w:pPr>
    </w:p>
    <w:p w:rsidR="0071346F" w:rsidRDefault="0071346F" w:rsidP="0071346F">
      <w:pPr>
        <w:rPr>
          <w:b/>
          <w:sz w:val="28"/>
          <w:szCs w:val="28"/>
        </w:rPr>
      </w:pPr>
    </w:p>
    <w:p w:rsidR="00A54ABB" w:rsidRPr="006364F4" w:rsidRDefault="006A3F34" w:rsidP="001A2E1B">
      <w:pPr>
        <w:spacing w:after="225" w:line="234" w:lineRule="atLeast"/>
        <w:jc w:val="both"/>
        <w:rPr>
          <w:sz w:val="28"/>
        </w:rPr>
      </w:pPr>
      <w:r>
        <w:rPr>
          <w:sz w:val="28"/>
        </w:rPr>
        <w:t xml:space="preserve">      </w:t>
      </w:r>
      <w:r w:rsidR="00E144DB" w:rsidRPr="006364F4">
        <w:rPr>
          <w:sz w:val="28"/>
        </w:rPr>
        <w:t>В</w:t>
      </w:r>
      <w:r w:rsidR="00A54ABB" w:rsidRPr="006364F4">
        <w:rPr>
          <w:sz w:val="28"/>
        </w:rPr>
        <w:t xml:space="preserve"> соответствии с Бюджетным </w:t>
      </w:r>
      <w:r w:rsidR="006B1B51" w:rsidRPr="006364F4">
        <w:rPr>
          <w:sz w:val="28"/>
        </w:rPr>
        <w:t>к</w:t>
      </w:r>
      <w:r w:rsidR="00A54ABB" w:rsidRPr="006364F4">
        <w:rPr>
          <w:sz w:val="28"/>
        </w:rPr>
        <w:t xml:space="preserve">одексом РФ от 13.07.1998  № 145-ФЗ, Федеральным законом </w:t>
      </w:r>
      <w:r w:rsidR="006B1B51" w:rsidRPr="006364F4">
        <w:rPr>
          <w:sz w:val="28"/>
          <w:szCs w:val="28"/>
        </w:rPr>
        <w:t>от 06.10.2003  № 131-ФЗ</w:t>
      </w:r>
      <w:r w:rsidR="006B1B51" w:rsidRPr="006364F4">
        <w:rPr>
          <w:sz w:val="28"/>
        </w:rPr>
        <w:t xml:space="preserve"> </w:t>
      </w:r>
      <w:r w:rsidR="00A54ABB" w:rsidRPr="006364F4">
        <w:rPr>
          <w:sz w:val="28"/>
        </w:rPr>
        <w:t>«</w:t>
      </w:r>
      <w:r w:rsidR="00A54ABB" w:rsidRPr="006364F4">
        <w:rPr>
          <w:sz w:val="28"/>
          <w:szCs w:val="28"/>
        </w:rPr>
        <w:t>Об общих принципах организации местного самоупр</w:t>
      </w:r>
      <w:r w:rsidR="006B1B51" w:rsidRPr="006364F4">
        <w:rPr>
          <w:sz w:val="28"/>
          <w:szCs w:val="28"/>
        </w:rPr>
        <w:t xml:space="preserve">авления в Российской Федерации», руководствуясь Уставом </w:t>
      </w:r>
      <w:r w:rsidR="0061630A">
        <w:rPr>
          <w:sz w:val="28"/>
          <w:szCs w:val="28"/>
        </w:rPr>
        <w:t>Чернокурьинского</w:t>
      </w:r>
      <w:r w:rsidR="0071346F">
        <w:rPr>
          <w:sz w:val="28"/>
          <w:szCs w:val="28"/>
        </w:rPr>
        <w:t xml:space="preserve"> сельсовета </w:t>
      </w:r>
      <w:r w:rsidR="006B1B51" w:rsidRPr="006364F4">
        <w:rPr>
          <w:sz w:val="28"/>
          <w:szCs w:val="28"/>
        </w:rPr>
        <w:t xml:space="preserve"> Карасукского района Новосибирской области, </w:t>
      </w:r>
      <w:r w:rsidR="00A54ABB" w:rsidRPr="006364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о  бюджетном процессе в </w:t>
      </w:r>
      <w:r w:rsidR="0061630A">
        <w:rPr>
          <w:sz w:val="28"/>
          <w:szCs w:val="28"/>
        </w:rPr>
        <w:t>Чернокурьинском</w:t>
      </w:r>
      <w:r>
        <w:rPr>
          <w:sz w:val="28"/>
          <w:szCs w:val="28"/>
        </w:rPr>
        <w:t xml:space="preserve"> сельсовете, утвержденным решением пятнадцатой сессии Совета депутатов  </w:t>
      </w:r>
      <w:r w:rsidR="0061630A">
        <w:rPr>
          <w:sz w:val="28"/>
          <w:szCs w:val="28"/>
        </w:rPr>
        <w:t>Чернокурьинского</w:t>
      </w:r>
      <w:r>
        <w:rPr>
          <w:sz w:val="28"/>
          <w:szCs w:val="28"/>
        </w:rPr>
        <w:t xml:space="preserve"> сельсовета Карасукского района Новосибирской области </w:t>
      </w:r>
      <w:r w:rsidRPr="000F4E14">
        <w:rPr>
          <w:sz w:val="28"/>
          <w:szCs w:val="28"/>
        </w:rPr>
        <w:t>четвертого созыва от 30.03.2012 года</w:t>
      </w:r>
      <w:r w:rsidR="001A2E1B">
        <w:rPr>
          <w:sz w:val="28"/>
          <w:szCs w:val="28"/>
        </w:rPr>
        <w:t xml:space="preserve"> </w:t>
      </w:r>
      <w:r w:rsidR="00A54ABB" w:rsidRPr="006364F4">
        <w:rPr>
          <w:sz w:val="28"/>
        </w:rPr>
        <w:t xml:space="preserve">Совет депутатов </w:t>
      </w:r>
      <w:proofErr w:type="spellStart"/>
      <w:r w:rsidR="0061630A">
        <w:rPr>
          <w:sz w:val="28"/>
        </w:rPr>
        <w:t>Чернокурьинского</w:t>
      </w:r>
      <w:proofErr w:type="spellEnd"/>
      <w:r>
        <w:rPr>
          <w:sz w:val="28"/>
        </w:rPr>
        <w:t xml:space="preserve"> сельсовета </w:t>
      </w:r>
      <w:r w:rsidR="00A54ABB" w:rsidRPr="006364F4">
        <w:rPr>
          <w:sz w:val="28"/>
        </w:rPr>
        <w:t xml:space="preserve"> Карасукского района Новосибирской области </w:t>
      </w:r>
    </w:p>
    <w:p w:rsidR="00A54ABB" w:rsidRDefault="00A54ABB" w:rsidP="00A54ABB">
      <w:pPr>
        <w:tabs>
          <w:tab w:val="left" w:pos="709"/>
        </w:tabs>
        <w:jc w:val="both"/>
        <w:rPr>
          <w:sz w:val="28"/>
        </w:rPr>
      </w:pPr>
      <w:r w:rsidRPr="006364F4">
        <w:rPr>
          <w:sz w:val="28"/>
        </w:rPr>
        <w:t>РЕШИЛ:</w:t>
      </w:r>
    </w:p>
    <w:p w:rsidR="00001396" w:rsidRPr="006364F4" w:rsidRDefault="00001396" w:rsidP="00A54ABB">
      <w:pPr>
        <w:tabs>
          <w:tab w:val="left" w:pos="709"/>
        </w:tabs>
        <w:jc w:val="both"/>
        <w:rPr>
          <w:sz w:val="28"/>
        </w:rPr>
      </w:pPr>
    </w:p>
    <w:p w:rsidR="00001396" w:rsidRDefault="00A54ABB" w:rsidP="00001396">
      <w:pPr>
        <w:tabs>
          <w:tab w:val="left" w:pos="709"/>
        </w:tabs>
        <w:ind w:firstLine="709"/>
        <w:jc w:val="both"/>
        <w:rPr>
          <w:sz w:val="28"/>
        </w:rPr>
      </w:pPr>
      <w:r w:rsidRPr="006364F4">
        <w:rPr>
          <w:sz w:val="28"/>
        </w:rPr>
        <w:t xml:space="preserve">1. </w:t>
      </w:r>
      <w:r w:rsidR="00001396" w:rsidRPr="006364F4">
        <w:rPr>
          <w:sz w:val="28"/>
        </w:rPr>
        <w:t xml:space="preserve">. </w:t>
      </w:r>
      <w:r w:rsidR="00001396">
        <w:rPr>
          <w:sz w:val="28"/>
        </w:rPr>
        <w:t xml:space="preserve"> </w:t>
      </w:r>
      <w:r w:rsidR="00001396" w:rsidRPr="004528AA">
        <w:rPr>
          <w:sz w:val="28"/>
        </w:rPr>
        <w:t xml:space="preserve">Утвердить основные характеристики бюджета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="00001396" w:rsidRPr="00520E9D">
        <w:rPr>
          <w:sz w:val="28"/>
        </w:rPr>
        <w:t xml:space="preserve"> </w:t>
      </w:r>
      <w:r w:rsidR="00001396" w:rsidRPr="004528AA">
        <w:rPr>
          <w:sz w:val="28"/>
        </w:rPr>
        <w:t xml:space="preserve">сельсовета Карасукского  района Новосибирской области (далее - бюджет </w:t>
      </w:r>
      <w:r w:rsidR="00001396">
        <w:rPr>
          <w:sz w:val="28"/>
        </w:rPr>
        <w:t>Михайловского</w:t>
      </w:r>
      <w:r w:rsidR="00001396" w:rsidRPr="004528AA">
        <w:rPr>
          <w:sz w:val="28"/>
        </w:rPr>
        <w:t xml:space="preserve"> сельсовета) на 2016 год:</w:t>
      </w:r>
    </w:p>
    <w:p w:rsidR="00001396" w:rsidRPr="004528AA" w:rsidRDefault="00001396" w:rsidP="00001396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прогнозируемый общий объем доходов бюджета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 в сумме  </w:t>
      </w:r>
      <w:r>
        <w:rPr>
          <w:sz w:val="28"/>
        </w:rPr>
        <w:t>7 135 400</w:t>
      </w:r>
      <w:r w:rsidRPr="004528AA">
        <w:rPr>
          <w:sz w:val="28"/>
        </w:rPr>
        <w:t xml:space="preserve">  рублей, в том числе общий объем межбюджетных трансфертов, получаемых из  других бюджетов бюджетной системы Российской Федерации в сумме </w:t>
      </w:r>
      <w:r>
        <w:rPr>
          <w:sz w:val="28"/>
        </w:rPr>
        <w:t>4 677 600</w:t>
      </w:r>
      <w:r w:rsidRPr="004528AA">
        <w:rPr>
          <w:sz w:val="28"/>
        </w:rPr>
        <w:t xml:space="preserve"> рублей;</w:t>
      </w:r>
    </w:p>
    <w:p w:rsidR="00001396" w:rsidRPr="004528AA" w:rsidRDefault="00001396" w:rsidP="00001396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общий объем расходов  бюджета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 в сумме</w:t>
      </w:r>
      <w:r>
        <w:rPr>
          <w:sz w:val="28"/>
        </w:rPr>
        <w:t xml:space="preserve">        </w:t>
      </w:r>
      <w:r w:rsidRPr="004528AA">
        <w:rPr>
          <w:sz w:val="28"/>
        </w:rPr>
        <w:t xml:space="preserve"> </w:t>
      </w:r>
      <w:r>
        <w:rPr>
          <w:sz w:val="28"/>
        </w:rPr>
        <w:t xml:space="preserve">7 135 400 </w:t>
      </w:r>
      <w:r w:rsidRPr="004528AA">
        <w:rPr>
          <w:sz w:val="28"/>
        </w:rPr>
        <w:t>рублей;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объем дефицита бюджета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  на 2016 год  в сумме 0 рублей.    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2. Утвердить основные характеристики  бюджета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 на плановый период 2017 и 2018 годов:</w:t>
      </w:r>
    </w:p>
    <w:p w:rsidR="00001396" w:rsidRPr="004528AA" w:rsidRDefault="00001396" w:rsidP="00001396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 прогнозируемый общий  объем доходов бюджета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 на 2017 год в сумме </w:t>
      </w:r>
      <w:r>
        <w:rPr>
          <w:sz w:val="28"/>
        </w:rPr>
        <w:t>6 101 600</w:t>
      </w:r>
      <w:r w:rsidRPr="004528AA">
        <w:rPr>
          <w:sz w:val="28"/>
        </w:rPr>
        <w:t xml:space="preserve">  рублей, в том числе общий объем межбюджетных трансфертов, получаемых из  других бюджетов бюджетной системы Российской Федерации в сумме </w:t>
      </w:r>
      <w:r>
        <w:rPr>
          <w:sz w:val="28"/>
        </w:rPr>
        <w:t>3 748 800</w:t>
      </w:r>
      <w:r w:rsidRPr="004528AA">
        <w:rPr>
          <w:sz w:val="28"/>
        </w:rPr>
        <w:t xml:space="preserve"> рублей;</w:t>
      </w:r>
    </w:p>
    <w:p w:rsidR="00001396" w:rsidRPr="004528AA" w:rsidRDefault="00001396" w:rsidP="00001396">
      <w:pPr>
        <w:tabs>
          <w:tab w:val="left" w:pos="709"/>
        </w:tabs>
        <w:ind w:firstLine="709"/>
        <w:jc w:val="both"/>
        <w:rPr>
          <w:sz w:val="28"/>
        </w:rPr>
      </w:pPr>
    </w:p>
    <w:p w:rsidR="00001396" w:rsidRPr="004528AA" w:rsidRDefault="00001396" w:rsidP="00001396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общий объем расходов  бюджета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 на 2017 год в сумме  </w:t>
      </w:r>
      <w:r>
        <w:rPr>
          <w:sz w:val="28"/>
        </w:rPr>
        <w:t>6 101 600</w:t>
      </w:r>
      <w:r w:rsidRPr="004528AA">
        <w:rPr>
          <w:sz w:val="28"/>
        </w:rPr>
        <w:t xml:space="preserve">  рублей;</w:t>
      </w:r>
    </w:p>
    <w:p w:rsidR="00001396" w:rsidRPr="004528AA" w:rsidRDefault="00001396" w:rsidP="00001396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lastRenderedPageBreak/>
        <w:t xml:space="preserve">объем дефицита бюджета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  на 2017 год  в сумме 0 рублей.</w:t>
      </w:r>
    </w:p>
    <w:p w:rsidR="00001396" w:rsidRPr="004528AA" w:rsidRDefault="00001396" w:rsidP="00001396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Прогнозируемый общий объем доходов бюджета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 на 2018  год в сумме   </w:t>
      </w:r>
      <w:r>
        <w:rPr>
          <w:sz w:val="28"/>
        </w:rPr>
        <w:t>6 175 500</w:t>
      </w:r>
      <w:r w:rsidRPr="004528AA">
        <w:rPr>
          <w:sz w:val="28"/>
        </w:rPr>
        <w:t xml:space="preserve">  рублей, в том числе общий объем межбюджетных трансфертов, получаемых из  других бюджетов бюджетной системы Российской Федерации в сумме  </w:t>
      </w:r>
      <w:r>
        <w:rPr>
          <w:sz w:val="28"/>
        </w:rPr>
        <w:t>3 693 800</w:t>
      </w:r>
      <w:r w:rsidRPr="004528AA">
        <w:rPr>
          <w:sz w:val="28"/>
        </w:rPr>
        <w:t xml:space="preserve"> рублей;</w:t>
      </w:r>
    </w:p>
    <w:p w:rsidR="00001396" w:rsidRPr="004528AA" w:rsidRDefault="00001396" w:rsidP="00001396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общий объем расходов  бюджета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 </w:t>
      </w:r>
      <w:r>
        <w:rPr>
          <w:sz w:val="28"/>
        </w:rPr>
        <w:t xml:space="preserve">на 2018 год </w:t>
      </w:r>
      <w:r w:rsidRPr="004528AA">
        <w:rPr>
          <w:sz w:val="28"/>
        </w:rPr>
        <w:t xml:space="preserve">в сумме  </w:t>
      </w:r>
      <w:r>
        <w:rPr>
          <w:sz w:val="28"/>
        </w:rPr>
        <w:t>6 175 500</w:t>
      </w:r>
      <w:r w:rsidRPr="004528AA">
        <w:rPr>
          <w:sz w:val="28"/>
        </w:rPr>
        <w:t xml:space="preserve"> рублей;</w:t>
      </w:r>
    </w:p>
    <w:p w:rsidR="00001396" w:rsidRPr="004528AA" w:rsidRDefault="00001396" w:rsidP="00001396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объем дефицита бюджета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  на 2018 год  в сумме 0 рублей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3.  Утвердить  перечень главных администраторов доходов бюджета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 на  2016 год  и плановый период 2017 и 2018 годов согласно приложению 1 к настоящему решению.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4. Утвердить перечень главных </w:t>
      </w:r>
      <w:proofErr w:type="gramStart"/>
      <w:r w:rsidRPr="004528AA">
        <w:rPr>
          <w:sz w:val="28"/>
        </w:rPr>
        <w:t>администраторов источников финансирования дефицита бюджета</w:t>
      </w:r>
      <w:proofErr w:type="gramEnd"/>
      <w:r w:rsidRPr="004528AA">
        <w:rPr>
          <w:sz w:val="28"/>
        </w:rPr>
        <w:t xml:space="preserve">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 на 2016 год  и плановый период 2017 и 2018 годов согласно приложению 2 к настоящему решению.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5.  Утвердить нормативы распределения доходов между  бюджетами бюджетной системы Российской Федерации, не установленные бюджетным законодательством Российской Федерации  на 2016 год и плановый период 2017 и  2018 годов согласно приложению 3 к настоящему решению.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   6.  </w:t>
      </w:r>
      <w:proofErr w:type="gramStart"/>
      <w:r w:rsidRPr="004528AA">
        <w:rPr>
          <w:sz w:val="28"/>
        </w:rPr>
        <w:t xml:space="preserve">Установить, что администрация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 Карасукского района  Новосибирской области в случае изменения в 2016 году состава и (или) функций главных администраторов доходов бюджета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 или главных администраторов источников финансирования дефицита бюджета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 при определении принципов назначения, структуры кодов и присвоении кодов классификации доходов бюджета и источников финансирования дефицита бюджета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 вправе вносить соответствующие изменения в состав закрепленных</w:t>
      </w:r>
      <w:proofErr w:type="gramEnd"/>
      <w:r w:rsidRPr="004528AA">
        <w:rPr>
          <w:sz w:val="28"/>
        </w:rPr>
        <w:t xml:space="preserve"> за ними кодов классификации доходов бюджета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 или классификации источников финансирования дефицита бюджета </w:t>
      </w:r>
      <w:r w:rsidRPr="00EA7CA4">
        <w:rPr>
          <w:sz w:val="28"/>
        </w:rPr>
        <w:t xml:space="preserve"> </w:t>
      </w:r>
      <w:r w:rsidR="00F95731" w:rsidRPr="00520E9D">
        <w:rPr>
          <w:sz w:val="28"/>
          <w:szCs w:val="28"/>
        </w:rPr>
        <w:t>Чернокурьинского</w:t>
      </w:r>
      <w:r w:rsidRPr="004528AA">
        <w:rPr>
          <w:sz w:val="28"/>
        </w:rPr>
        <w:t xml:space="preserve"> сельсовета.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</w:p>
    <w:p w:rsidR="00001396" w:rsidRPr="004528AA" w:rsidRDefault="00001396" w:rsidP="00001396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7.  </w:t>
      </w:r>
      <w:proofErr w:type="gramStart"/>
      <w:r w:rsidRPr="004528AA">
        <w:rPr>
          <w:sz w:val="28"/>
        </w:rPr>
        <w:t xml:space="preserve">Установить, что доходы  бюджета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сельсовета, поступающие в 2016 году и плановом периоде 2017  и 2018 годов, формируются за счет  </w:t>
      </w:r>
      <w:r w:rsidRPr="004528AA">
        <w:rPr>
          <w:sz w:val="28"/>
          <w:szCs w:val="28"/>
        </w:rPr>
        <w:t>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</w:t>
      </w:r>
      <w:r w:rsidRPr="004528AA">
        <w:rPr>
          <w:sz w:val="28"/>
        </w:rPr>
        <w:t>, с учетом единых  нормативов  отчислений в</w:t>
      </w:r>
      <w:proofErr w:type="gramEnd"/>
      <w:r w:rsidRPr="004528AA">
        <w:rPr>
          <w:sz w:val="28"/>
        </w:rPr>
        <w:t xml:space="preserve"> бюджеты муниципальных образований Новосибирской области от налога  на доходы  физических лиц, установленных частью 1 статьи 1 Закона  Новосибирской области от 07.11.2011 № 132 –</w:t>
      </w:r>
      <w:proofErr w:type="gramStart"/>
      <w:r w:rsidRPr="004528AA">
        <w:rPr>
          <w:sz w:val="28"/>
        </w:rPr>
        <w:t>ОЗ</w:t>
      </w:r>
      <w:proofErr w:type="gramEnd"/>
      <w:r w:rsidRPr="004528AA">
        <w:rPr>
          <w:sz w:val="28"/>
        </w:rPr>
        <w:t xml:space="preserve"> «О единых нормативах отчислений в бюджеты муниципальных образований Новосибирской области от налога  на доходы физических лиц, передаче  в бюджеты сельских поселений Новосибирской области налоговых доходов от федеральных налогов, в том числе налогов, предусмотренных специальными  налоговыми режимами, подлежащих зачислению в бюджет муниципального района, и межбюджетных </w:t>
      </w:r>
      <w:proofErr w:type="gramStart"/>
      <w:r w:rsidRPr="004528AA">
        <w:rPr>
          <w:sz w:val="28"/>
        </w:rPr>
        <w:t>трансфертах</w:t>
      </w:r>
      <w:proofErr w:type="gramEnd"/>
      <w:r w:rsidRPr="004528AA">
        <w:rPr>
          <w:sz w:val="28"/>
        </w:rPr>
        <w:t xml:space="preserve"> между областным бюджетом </w:t>
      </w:r>
      <w:r w:rsidRPr="004528AA">
        <w:rPr>
          <w:sz w:val="28"/>
        </w:rPr>
        <w:lastRenderedPageBreak/>
        <w:t>Новосибирской области и бюджетами муниципальных образований Новосибирской области»:</w:t>
      </w:r>
    </w:p>
    <w:p w:rsidR="00001396" w:rsidRPr="004528AA" w:rsidRDefault="00001396" w:rsidP="00001396">
      <w:pPr>
        <w:pStyle w:val="a5"/>
        <w:numPr>
          <w:ilvl w:val="0"/>
          <w:numId w:val="2"/>
        </w:num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>на 2016 год  согласно таблице 1 приложения 4 к настоящему решению;</w:t>
      </w:r>
    </w:p>
    <w:p w:rsidR="00001396" w:rsidRPr="004528AA" w:rsidRDefault="00001396" w:rsidP="00001396">
      <w:pPr>
        <w:pStyle w:val="a5"/>
        <w:numPr>
          <w:ilvl w:val="0"/>
          <w:numId w:val="2"/>
        </w:num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>на 2017 и 2018 годы согласно таблице 1 приложения 5 к настоящему решению.</w:t>
      </w:r>
    </w:p>
    <w:p w:rsidR="00001396" w:rsidRPr="004528AA" w:rsidRDefault="00001396" w:rsidP="00001396">
      <w:pPr>
        <w:pStyle w:val="a5"/>
        <w:tabs>
          <w:tab w:val="left" w:pos="709"/>
        </w:tabs>
        <w:ind w:left="1080"/>
        <w:jc w:val="both"/>
        <w:rPr>
          <w:sz w:val="28"/>
        </w:rPr>
      </w:pP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8. Заключение и оплата  администрацией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  Карасукского района Новосибирской области    договоров,   исполнение которых  осуществляется за счет средств бюджета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сельсовета, производится в пределах доведенных    лимитов бюджетных обязательств в соответствии с классификацией  расходов  бюджетов и с учетом  принятых и неисполненных  обязательств.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9. Обязательства по договорам, исполнение которых  осуществляется за счет средств бюджета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сельсовета, принятые администрацией 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 Карасукского района Новосибирской области  сверх  утвержденных  лимитов бюджетных  обязательств, не подлежат санкционированию  органом, осуществляющим открытие и ведение лицевых счетов  для учета  операций  по исполнению  бюджета.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10. Установить, что  администрация 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 Карасукского района  Новосибирской области, муниципальные учреждения, финансируемые из бюджета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сельсовета,   при заключении  договоров (муниципальных контрактов) на поставку товаров (работ, услуг), а также договоров аренды,  вправе предусматривать авансовые платежи: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-  в размере 100 процентов суммы договора  (муниципального контракта)  по договорам (муниципальным контрактам):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а) о предоставлении услуг связи, услуг проживания в гостиницах;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б) о подписке на печатные издания и об их приобретении;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в) об  обучении на курсах  повышения квалификации;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г) о приобретении ави</w:t>
      </w:r>
      <w:proofErr w:type="gramStart"/>
      <w:r w:rsidRPr="004528AA">
        <w:rPr>
          <w:sz w:val="28"/>
        </w:rPr>
        <w:t>а-</w:t>
      </w:r>
      <w:proofErr w:type="gramEnd"/>
      <w:r w:rsidRPr="004528AA">
        <w:rPr>
          <w:sz w:val="28"/>
        </w:rPr>
        <w:t xml:space="preserve">   и железнодорожных билетов, билетов  для проезда городским и пригородным транспортом, путевок на санаторно-курортное лечение;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proofErr w:type="spellStart"/>
      <w:r w:rsidRPr="004528AA">
        <w:rPr>
          <w:sz w:val="28"/>
        </w:rPr>
        <w:t>д</w:t>
      </w:r>
      <w:proofErr w:type="spellEnd"/>
      <w:r w:rsidRPr="004528AA">
        <w:rPr>
          <w:sz w:val="28"/>
        </w:rPr>
        <w:t>) страхования;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е) подлежащим оплате за  счет средств, полученных от иной приносящей доход деятельности;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ж) аренды;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proofErr w:type="spellStart"/>
      <w:r w:rsidRPr="004528AA">
        <w:rPr>
          <w:sz w:val="28"/>
        </w:rPr>
        <w:t>з</w:t>
      </w:r>
      <w:proofErr w:type="spellEnd"/>
      <w:r w:rsidRPr="004528AA">
        <w:rPr>
          <w:sz w:val="28"/>
        </w:rPr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ж) в размере 90 процентов суммы договора (муниципального контракта) -  по договорам (муниципальным контрактам)  об осуществлении технологического присоединения к электрическим сетям;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proofErr w:type="spellStart"/>
      <w:r w:rsidRPr="004528AA">
        <w:rPr>
          <w:sz w:val="28"/>
        </w:rPr>
        <w:t>з</w:t>
      </w:r>
      <w:proofErr w:type="spellEnd"/>
      <w:r w:rsidRPr="004528AA">
        <w:rPr>
          <w:sz w:val="28"/>
        </w:rPr>
        <w:t>) в размере 20   процентов  суммы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контрактам);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и) в размере 100 процентов договора (муниципального контракта) – по  распоряжению администрации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>
        <w:rPr>
          <w:sz w:val="28"/>
        </w:rPr>
        <w:t xml:space="preserve"> </w:t>
      </w:r>
      <w:r w:rsidRPr="004528AA">
        <w:rPr>
          <w:sz w:val="28"/>
        </w:rPr>
        <w:t xml:space="preserve"> сельсовета Карасукского района.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lastRenderedPageBreak/>
        <w:t xml:space="preserve">11. Утвердить объем остатков  по бюджету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 Карасукского района  на начало 2016 года, которые могут направляться на покрытие  временных кассовых  разрывов в 2016 году, в сумме </w:t>
      </w:r>
      <w:r>
        <w:rPr>
          <w:sz w:val="28"/>
        </w:rPr>
        <w:t>300</w:t>
      </w:r>
      <w:r w:rsidRPr="004528AA">
        <w:rPr>
          <w:sz w:val="28"/>
        </w:rPr>
        <w:t>,0 тыс</w:t>
      </w:r>
      <w:proofErr w:type="gramStart"/>
      <w:r w:rsidRPr="004528AA">
        <w:rPr>
          <w:sz w:val="28"/>
        </w:rPr>
        <w:t>.р</w:t>
      </w:r>
      <w:proofErr w:type="gramEnd"/>
      <w:r w:rsidRPr="004528AA">
        <w:rPr>
          <w:sz w:val="28"/>
        </w:rPr>
        <w:t>ублей.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 xml:space="preserve"> 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12. Установить в пределах общего объема расходов, установленного пунктом 1 решения, распределение бюджетных ассигнований по разделам, подразделам, целевым статьям, группам и подгруппам </w:t>
      </w:r>
      <w:proofErr w:type="gramStart"/>
      <w:r w:rsidRPr="004528AA">
        <w:rPr>
          <w:sz w:val="28"/>
          <w:szCs w:val="28"/>
        </w:rPr>
        <w:t>видов расходов классификации расходов бюджетов</w:t>
      </w:r>
      <w:proofErr w:type="gramEnd"/>
      <w:r w:rsidRPr="004528AA">
        <w:rPr>
          <w:sz w:val="28"/>
          <w:szCs w:val="28"/>
        </w:rPr>
        <w:t xml:space="preserve"> в ведомственной структуре 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  <w:szCs w:val="28"/>
        </w:rPr>
        <w:t xml:space="preserve">на 2016 год  </w:t>
      </w:r>
      <w:r w:rsidRPr="004528AA">
        <w:rPr>
          <w:sz w:val="28"/>
        </w:rPr>
        <w:t xml:space="preserve">согласно приложению 6 к настоящему решению; 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на 2017 и 2018 годы согласно приложению 7 к настоящему решению.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  <w:szCs w:val="28"/>
        </w:rPr>
      </w:pPr>
      <w:r w:rsidRPr="004528AA">
        <w:rPr>
          <w:sz w:val="28"/>
        </w:rPr>
        <w:t xml:space="preserve">          13. </w:t>
      </w:r>
      <w:r w:rsidRPr="004528AA">
        <w:rPr>
          <w:sz w:val="28"/>
          <w:szCs w:val="28"/>
        </w:rPr>
        <w:t xml:space="preserve">Утвердить источники финансирования дефицита бюджета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</w:t>
      </w:r>
      <w:r w:rsidRPr="004528AA">
        <w:rPr>
          <w:sz w:val="28"/>
          <w:szCs w:val="28"/>
        </w:rPr>
        <w:t xml:space="preserve">        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  <w:szCs w:val="28"/>
        </w:rPr>
        <w:t xml:space="preserve">         на 2016 год </w:t>
      </w:r>
      <w:r w:rsidRPr="004528AA">
        <w:rPr>
          <w:sz w:val="28"/>
        </w:rPr>
        <w:t xml:space="preserve">согласно приложению 8 к настоящему решению, 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 на 2017 – 2018 годы согласно приложению 9 к настоящему решению.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   14. Утвердить программу муниципальных внутренних заимствований 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на 2016 год согласно таблице 1 приложения 10 к настоящему решению; 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>на 2017-2018 год  согласно таблице 2  приложения 10 к настоящему решению.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  <w:szCs w:val="28"/>
        </w:rPr>
      </w:pP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  <w:r w:rsidRPr="004528AA">
        <w:rPr>
          <w:sz w:val="28"/>
        </w:rPr>
        <w:t>15. Установить, что муниципальные  гарантии в 2016 году и плановом периоде  2017 и 2018 годов предоставляться не будут.</w:t>
      </w:r>
    </w:p>
    <w:p w:rsidR="00001396" w:rsidRPr="004528AA" w:rsidRDefault="00001396" w:rsidP="00001396">
      <w:pPr>
        <w:tabs>
          <w:tab w:val="left" w:pos="709"/>
        </w:tabs>
        <w:ind w:firstLine="720"/>
        <w:jc w:val="both"/>
        <w:rPr>
          <w:sz w:val="28"/>
        </w:rPr>
      </w:pP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  16. Утвердить  общий объем бюджетных ассигнований, направляемых на исполнение публичных нормативных обязательств  за счет средств бюджета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  Карасукского района Новосибирской области 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на 2016 год  в сумме </w:t>
      </w:r>
      <w:r>
        <w:rPr>
          <w:sz w:val="28"/>
        </w:rPr>
        <w:t>250 000</w:t>
      </w:r>
      <w:r w:rsidRPr="004528AA">
        <w:rPr>
          <w:sz w:val="28"/>
        </w:rPr>
        <w:t xml:space="preserve"> рублей  согласно  приложению   № 11 настоящего решения, 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на  2017  год в сумме </w:t>
      </w:r>
      <w:r w:rsidR="00520E9D">
        <w:rPr>
          <w:sz w:val="28"/>
        </w:rPr>
        <w:t>250</w:t>
      </w:r>
      <w:r>
        <w:rPr>
          <w:sz w:val="28"/>
        </w:rPr>
        <w:t xml:space="preserve"> 000</w:t>
      </w:r>
      <w:r w:rsidRPr="004528AA">
        <w:rPr>
          <w:sz w:val="28"/>
        </w:rPr>
        <w:t xml:space="preserve">  рублей,  на  2018 год в сумме  </w:t>
      </w:r>
      <w:r w:rsidR="00520E9D">
        <w:rPr>
          <w:sz w:val="28"/>
        </w:rPr>
        <w:t>250</w:t>
      </w:r>
      <w:r w:rsidRPr="004528AA">
        <w:rPr>
          <w:sz w:val="28"/>
        </w:rPr>
        <w:t xml:space="preserve"> 000  рублей  согласно  приложению   № 12 настоящего решения.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  17. Утвердить  объём межбюджетных трансфертов, выделяемых из бюджета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 бюджету Карасукского района Новосибирской области  и направляемых на финансирование расходов, связанных с  осуществлением   переданных полномочий:    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на 2016 год    -  </w:t>
      </w:r>
      <w:r w:rsidR="00520E9D">
        <w:rPr>
          <w:sz w:val="28"/>
        </w:rPr>
        <w:t>2 583 200</w:t>
      </w:r>
      <w:r w:rsidRPr="004528AA">
        <w:rPr>
          <w:sz w:val="28"/>
        </w:rPr>
        <w:t xml:space="preserve"> рублей,  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на 2017 год    -  </w:t>
      </w:r>
      <w:r w:rsidR="00520E9D">
        <w:rPr>
          <w:sz w:val="28"/>
        </w:rPr>
        <w:t>2 178 800</w:t>
      </w:r>
      <w:r w:rsidRPr="004528AA">
        <w:rPr>
          <w:sz w:val="28"/>
        </w:rPr>
        <w:t xml:space="preserve"> рублей, 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на 2018 год    -  </w:t>
      </w:r>
      <w:r w:rsidR="00520E9D">
        <w:rPr>
          <w:sz w:val="28"/>
        </w:rPr>
        <w:t>2 210 700</w:t>
      </w:r>
      <w:r w:rsidRPr="004528AA">
        <w:rPr>
          <w:sz w:val="28"/>
        </w:rPr>
        <w:t xml:space="preserve"> рублей.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  18. </w:t>
      </w:r>
      <w:r w:rsidRPr="004528AA">
        <w:rPr>
          <w:sz w:val="28"/>
          <w:szCs w:val="28"/>
        </w:rPr>
        <w:t xml:space="preserve">Установить верхний предел муниципального долга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</w:t>
      </w:r>
      <w:r w:rsidRPr="004528AA">
        <w:rPr>
          <w:sz w:val="28"/>
          <w:szCs w:val="28"/>
        </w:rPr>
        <w:t xml:space="preserve"> Карасукского района Новосибирской области по состоянию на 01 января 2017 года в сумме 0 рублей, в том числе по муниципальным гарантиям в сумме 0 рублей,  по бюджетным кредитам в сумме 0 рублей, по коммерческим кредитам в сумме 0 рублей.</w:t>
      </w:r>
      <w:r w:rsidRPr="004528AA">
        <w:rPr>
          <w:sz w:val="28"/>
        </w:rPr>
        <w:t xml:space="preserve"> 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  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 19. Утвердить резервный фонд администрации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 Карасукского района, на 2016 год в сумме </w:t>
      </w:r>
      <w:r w:rsidR="00520E9D">
        <w:rPr>
          <w:sz w:val="28"/>
        </w:rPr>
        <w:t>1</w:t>
      </w:r>
      <w:r w:rsidRPr="004528AA">
        <w:rPr>
          <w:sz w:val="28"/>
        </w:rPr>
        <w:t xml:space="preserve">0 000 рублей,  на 2017 год в сумме       </w:t>
      </w:r>
      <w:r w:rsidR="00520E9D">
        <w:rPr>
          <w:sz w:val="28"/>
        </w:rPr>
        <w:t>1</w:t>
      </w:r>
      <w:r w:rsidRPr="004528AA">
        <w:rPr>
          <w:sz w:val="28"/>
        </w:rPr>
        <w:t xml:space="preserve">0 000 рублей, на 2018 год в сумме </w:t>
      </w:r>
      <w:r w:rsidR="00520E9D">
        <w:rPr>
          <w:sz w:val="28"/>
        </w:rPr>
        <w:t>1</w:t>
      </w:r>
      <w:r w:rsidRPr="004528AA">
        <w:rPr>
          <w:sz w:val="28"/>
        </w:rPr>
        <w:t>0 000 рублей.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lastRenderedPageBreak/>
        <w:t xml:space="preserve">           </w:t>
      </w:r>
    </w:p>
    <w:p w:rsidR="00001396" w:rsidRPr="004528AA" w:rsidRDefault="00001396" w:rsidP="00001396">
      <w:pPr>
        <w:tabs>
          <w:tab w:val="left" w:pos="709"/>
        </w:tabs>
        <w:jc w:val="both"/>
        <w:rPr>
          <w:sz w:val="28"/>
        </w:rPr>
      </w:pPr>
      <w:r w:rsidRPr="004528AA">
        <w:rPr>
          <w:sz w:val="28"/>
        </w:rPr>
        <w:t xml:space="preserve">               20. Установить, что исполнение бюджета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 по казначейской системе осуществляется с использованием лицевых счетов бюджетных средств, открытых в органе, осуществляющем кассовое обслуживание исполнения  бюджета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 и в соответствии с законодательством Российской Федерации, Новосибирской области.</w:t>
      </w:r>
    </w:p>
    <w:p w:rsidR="00001396" w:rsidRPr="004528AA" w:rsidRDefault="00001396" w:rsidP="00001396">
      <w:pPr>
        <w:tabs>
          <w:tab w:val="left" w:pos="709"/>
        </w:tabs>
        <w:ind w:firstLine="851"/>
        <w:jc w:val="both"/>
        <w:rPr>
          <w:sz w:val="28"/>
        </w:rPr>
      </w:pPr>
      <w:proofErr w:type="gramStart"/>
      <w:r w:rsidRPr="004528AA">
        <w:rPr>
          <w:sz w:val="28"/>
        </w:rPr>
        <w:t xml:space="preserve">Установить, что  кассовое обслуживание исполнения бюджета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 осуществляется органом,    осуществляющем кассовое обслуживание исполнения бюджета на основании соглашения и на безвозмездной основе.</w:t>
      </w:r>
      <w:proofErr w:type="gramEnd"/>
    </w:p>
    <w:p w:rsidR="00001396" w:rsidRPr="004528AA" w:rsidRDefault="00001396" w:rsidP="00001396">
      <w:pPr>
        <w:tabs>
          <w:tab w:val="left" w:pos="709"/>
        </w:tabs>
        <w:ind w:firstLine="851"/>
        <w:jc w:val="both"/>
        <w:rPr>
          <w:sz w:val="28"/>
        </w:rPr>
      </w:pPr>
    </w:p>
    <w:p w:rsidR="00001396" w:rsidRPr="004528AA" w:rsidRDefault="00001396" w:rsidP="00001396">
      <w:pPr>
        <w:tabs>
          <w:tab w:val="left" w:pos="709"/>
        </w:tabs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 21.  </w:t>
      </w:r>
      <w:proofErr w:type="gramStart"/>
      <w:r w:rsidRPr="004528AA">
        <w:rPr>
          <w:sz w:val="28"/>
        </w:rPr>
        <w:t xml:space="preserve">Нормативные правовые акты, влекущие дополнительные расходы за счет средств бюджета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 на 2016 год и плановый период 2017 и 2018 годов, а также сокращающие его доходную базу, реализуется только при наличии соответствующих источников дополнительных поступлений в бюджет и (или) сокращения расходов по отдельным статьям бюджета после внесения соответствующих изменений и дополнений в настоящее решение. </w:t>
      </w:r>
      <w:proofErr w:type="gramEnd"/>
    </w:p>
    <w:p w:rsidR="00001396" w:rsidRPr="004528AA" w:rsidRDefault="00001396" w:rsidP="00001396">
      <w:pPr>
        <w:tabs>
          <w:tab w:val="left" w:pos="709"/>
        </w:tabs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   </w:t>
      </w:r>
      <w:proofErr w:type="gramStart"/>
      <w:r w:rsidRPr="004528AA">
        <w:rPr>
          <w:sz w:val="28"/>
        </w:rPr>
        <w:t xml:space="preserve">Законодательные акты, реализация которых обеспечивается из средств федерального и областного бюджета, исполняются в пределах средств, предусмотренных Федеральным законом «О федеральном бюджете на 2016 год и плановый период 2017 и 2018 годов», законом Новосибирской области «Об областном бюджете Новосибирской области на 2016 год и плановый период 2017 и 2018 годов» и учтенных в бюджете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  на 2016 год и плановый</w:t>
      </w:r>
      <w:proofErr w:type="gramEnd"/>
      <w:r w:rsidRPr="004528AA">
        <w:rPr>
          <w:sz w:val="28"/>
        </w:rPr>
        <w:t xml:space="preserve"> период 2017 и 2018 годов.</w:t>
      </w:r>
    </w:p>
    <w:p w:rsidR="00001396" w:rsidRPr="004528AA" w:rsidRDefault="00001396" w:rsidP="00001396">
      <w:pPr>
        <w:tabs>
          <w:tab w:val="left" w:pos="709"/>
        </w:tabs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   В случае если реализация правового акта частично (не в полной мере) обеспечена источниками финансирования в бюджете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сельсовета, такой правовой акт реализуется и применяется в пределах средств, предусмотренных на эти цели в бюджете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</w:rPr>
        <w:t xml:space="preserve"> сельсовета на 2016 год и плановый период 2017 и 2018 годов.</w:t>
      </w:r>
    </w:p>
    <w:p w:rsidR="00001396" w:rsidRPr="004528AA" w:rsidRDefault="00001396" w:rsidP="00001396">
      <w:pPr>
        <w:tabs>
          <w:tab w:val="left" w:pos="709"/>
        </w:tabs>
        <w:spacing w:line="276" w:lineRule="auto"/>
        <w:jc w:val="both"/>
        <w:rPr>
          <w:sz w:val="28"/>
        </w:rPr>
      </w:pPr>
    </w:p>
    <w:p w:rsidR="00001396" w:rsidRPr="004528AA" w:rsidRDefault="00001396" w:rsidP="00001396">
      <w:pPr>
        <w:tabs>
          <w:tab w:val="left" w:pos="5520"/>
          <w:tab w:val="right" w:pos="9355"/>
        </w:tabs>
        <w:jc w:val="both"/>
        <w:rPr>
          <w:sz w:val="28"/>
          <w:szCs w:val="28"/>
        </w:rPr>
      </w:pPr>
      <w:r w:rsidRPr="004528AA">
        <w:rPr>
          <w:sz w:val="28"/>
        </w:rPr>
        <w:t xml:space="preserve">          22. </w:t>
      </w:r>
      <w:r w:rsidRPr="004528AA">
        <w:rPr>
          <w:sz w:val="28"/>
          <w:szCs w:val="28"/>
        </w:rPr>
        <w:t xml:space="preserve">Установить, что в 2016 году и плановом периоде 2017 - 2018 годах субсидии юридическим и физическим лицам из бюджета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="00520E9D" w:rsidRPr="00520E9D">
        <w:rPr>
          <w:sz w:val="28"/>
        </w:rPr>
        <w:t xml:space="preserve"> </w:t>
      </w:r>
      <w:r w:rsidRPr="004528AA">
        <w:rPr>
          <w:sz w:val="28"/>
          <w:szCs w:val="28"/>
        </w:rPr>
        <w:t>сельсовета Карасукского района предоставляться не будут.</w:t>
      </w:r>
    </w:p>
    <w:p w:rsidR="00001396" w:rsidRPr="004528AA" w:rsidRDefault="00001396" w:rsidP="00001396">
      <w:pPr>
        <w:tabs>
          <w:tab w:val="left" w:pos="5520"/>
          <w:tab w:val="right" w:pos="9355"/>
        </w:tabs>
        <w:jc w:val="both"/>
        <w:rPr>
          <w:b/>
          <w:sz w:val="28"/>
          <w:szCs w:val="28"/>
        </w:rPr>
      </w:pPr>
    </w:p>
    <w:p w:rsidR="00001396" w:rsidRPr="004528AA" w:rsidRDefault="00001396" w:rsidP="00001396">
      <w:pPr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   23. Установить, что в 2016 – 2018 годах бюджетные кредиты из бюджета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  <w:szCs w:val="28"/>
        </w:rPr>
        <w:t xml:space="preserve"> сельсовета Карасукского района Новосибирской области </w:t>
      </w:r>
      <w:r w:rsidRPr="004528AA">
        <w:rPr>
          <w:sz w:val="28"/>
        </w:rPr>
        <w:t xml:space="preserve">предоставляться не будут. </w:t>
      </w:r>
    </w:p>
    <w:p w:rsidR="00001396" w:rsidRPr="004528AA" w:rsidRDefault="00001396" w:rsidP="00001396">
      <w:pPr>
        <w:jc w:val="both"/>
        <w:rPr>
          <w:sz w:val="28"/>
        </w:rPr>
      </w:pPr>
      <w:r w:rsidRPr="004528AA">
        <w:rPr>
          <w:sz w:val="28"/>
        </w:rPr>
        <w:t xml:space="preserve">  </w:t>
      </w:r>
    </w:p>
    <w:p w:rsidR="00001396" w:rsidRPr="004528AA" w:rsidRDefault="00001396" w:rsidP="00001396">
      <w:pPr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   24. Установить, что  неиспользованные по состоянию на 01 января 2016 года остатки межбюджетных трансфертов,  полученные из областного бюджета Новосибирской области  в форме субсидий,  субвенций и иных межбюджетных трансфертов, имеющих целевое назначение, подлежат возврату в  доход областного бюджета. </w:t>
      </w:r>
    </w:p>
    <w:p w:rsidR="00001396" w:rsidRPr="004528AA" w:rsidRDefault="00001396" w:rsidP="00001396">
      <w:pPr>
        <w:spacing w:line="276" w:lineRule="auto"/>
        <w:jc w:val="both"/>
        <w:rPr>
          <w:sz w:val="28"/>
        </w:rPr>
      </w:pPr>
      <w:r w:rsidRPr="004528AA">
        <w:rPr>
          <w:sz w:val="28"/>
        </w:rPr>
        <w:lastRenderedPageBreak/>
        <w:t xml:space="preserve">      В случае</w:t>
      </w:r>
      <w:proofErr w:type="gramStart"/>
      <w:r w:rsidRPr="004528AA">
        <w:rPr>
          <w:sz w:val="28"/>
        </w:rPr>
        <w:t>,</w:t>
      </w:r>
      <w:proofErr w:type="gramEnd"/>
      <w:r w:rsidRPr="004528AA">
        <w:rPr>
          <w:sz w:val="28"/>
        </w:rPr>
        <w:t xml:space="preserve">  если неиспользованный  остаток межбюджетных трансфертов, полученных из  областного бюджета  в 2015 году в форме субсидий, субвенций  и иных межбюджетных трансфертов, имеющих целевое назначение, не перечислен в доход областного бюджета, указанные средства  подлежат взысканию  в порядке,  установленном Министерством финансов  и налоговой политики Новосибирской области,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</w:t>
      </w:r>
      <w:proofErr w:type="gramStart"/>
      <w:r w:rsidRPr="004528AA">
        <w:rPr>
          <w:sz w:val="28"/>
        </w:rPr>
        <w:t>утвержденными</w:t>
      </w:r>
      <w:proofErr w:type="gramEnd"/>
      <w:r w:rsidRPr="004528AA">
        <w:rPr>
          <w:sz w:val="28"/>
        </w:rPr>
        <w:t xml:space="preserve">  приказом Министерства финансов  Российской Федерации от 11.06.2009 года  № 51-н.</w:t>
      </w:r>
    </w:p>
    <w:p w:rsidR="00001396" w:rsidRPr="004528AA" w:rsidRDefault="00001396" w:rsidP="00001396">
      <w:pPr>
        <w:spacing w:line="276" w:lineRule="auto"/>
        <w:jc w:val="both"/>
        <w:rPr>
          <w:sz w:val="28"/>
        </w:rPr>
      </w:pPr>
    </w:p>
    <w:p w:rsidR="00001396" w:rsidRPr="004528AA" w:rsidRDefault="00001396" w:rsidP="00001396">
      <w:pPr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  25.  </w:t>
      </w:r>
      <w:proofErr w:type="gramStart"/>
      <w:r w:rsidRPr="004528AA">
        <w:rPr>
          <w:sz w:val="28"/>
        </w:rPr>
        <w:t xml:space="preserve">Предоставить право администрации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  <w:szCs w:val="28"/>
        </w:rPr>
        <w:t xml:space="preserve"> сельсовета</w:t>
      </w:r>
      <w:r w:rsidRPr="004528AA">
        <w:rPr>
          <w:sz w:val="28"/>
        </w:rPr>
        <w:t xml:space="preserve"> Карасукского района Новосибирской области  по итогам проведения закупок  в соответствии с Федеральным законом от 05.04.2013 №  44-ФЗ «О контрактной системе в сфере закупок товаров, работ, услуг для обеспечения государственных и муниципальных нужд» с учетом экономии бюджетных средств     перераспределять ассигнования на капитальные вложения между направлениями использования  и объектами строительства в пределах общего объема бюджетных ассигнований, предусмотренных  на</w:t>
      </w:r>
      <w:proofErr w:type="gramEnd"/>
      <w:r w:rsidRPr="004528AA">
        <w:rPr>
          <w:sz w:val="28"/>
        </w:rPr>
        <w:t xml:space="preserve"> эти цели. </w:t>
      </w:r>
    </w:p>
    <w:p w:rsidR="00001396" w:rsidRPr="004528AA" w:rsidRDefault="00001396" w:rsidP="00001396">
      <w:pPr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    </w:t>
      </w:r>
    </w:p>
    <w:p w:rsidR="00001396" w:rsidRPr="004528AA" w:rsidRDefault="00001396" w:rsidP="00001396">
      <w:pPr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 26. Кредитные организации для осуществления муниципальных внутренних заимствований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  <w:szCs w:val="28"/>
        </w:rPr>
        <w:t xml:space="preserve"> сельсовета Карасукского района Новосибирской области </w:t>
      </w:r>
      <w:r w:rsidRPr="004528AA">
        <w:rPr>
          <w:sz w:val="28"/>
        </w:rPr>
        <w:t xml:space="preserve"> определяются  соответствии с Федеральным законом от 05.04.2013 №  44-ФЗ «О контрактной системе в сфере закупок товаров, работ, услуг для обеспечения государственных и муниципальных нужд».</w:t>
      </w:r>
    </w:p>
    <w:p w:rsidR="00001396" w:rsidRPr="004528AA" w:rsidRDefault="00001396" w:rsidP="00001396">
      <w:pPr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 27.  Установить, что в 2016 году и плановом периоде 2017 и 2018 годов  отсрочки и рассрочки  по уплате налогов и иных обязательных платежей предоставляться не будут.</w:t>
      </w:r>
    </w:p>
    <w:p w:rsidR="00001396" w:rsidRPr="004528AA" w:rsidRDefault="00001396" w:rsidP="00001396">
      <w:pPr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28.  </w:t>
      </w:r>
      <w:proofErr w:type="gramStart"/>
      <w:r w:rsidRPr="004528AA">
        <w:rPr>
          <w:sz w:val="28"/>
        </w:rPr>
        <w:t xml:space="preserve">Установить, что в соответствии с пунктом 3 статьи 217 Бюджетного кодекса Российской Федерации  дополнительным основанием для внесения в 2016 году изменений в показатели   сводной бюджетной росписи бюджета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>
        <w:rPr>
          <w:sz w:val="28"/>
          <w:szCs w:val="28"/>
        </w:rPr>
        <w:t xml:space="preserve"> </w:t>
      </w:r>
      <w:r w:rsidRPr="004528AA">
        <w:rPr>
          <w:sz w:val="28"/>
          <w:szCs w:val="28"/>
        </w:rPr>
        <w:t xml:space="preserve"> сельсовета</w:t>
      </w:r>
      <w:r w:rsidRPr="004528AA">
        <w:rPr>
          <w:sz w:val="28"/>
        </w:rPr>
        <w:t>,  связанным  с особенностями исполнения местного бюджета, является изменение   бюджетной классификации  расходов местного бюджета без изменения  целевого  направления расходования бюджетных средств при изменении установленного порядка применения бюджетной классификации.</w:t>
      </w:r>
      <w:proofErr w:type="gramEnd"/>
    </w:p>
    <w:p w:rsidR="00001396" w:rsidRPr="004528AA" w:rsidRDefault="00001396" w:rsidP="00001396">
      <w:pPr>
        <w:spacing w:line="276" w:lineRule="auto"/>
        <w:jc w:val="both"/>
        <w:rPr>
          <w:sz w:val="28"/>
        </w:rPr>
      </w:pPr>
      <w:r w:rsidRPr="004528AA">
        <w:rPr>
          <w:sz w:val="28"/>
        </w:rPr>
        <w:t xml:space="preserve">         29.  Решение вступает в силу с 1 января 2016 года.</w:t>
      </w:r>
    </w:p>
    <w:p w:rsidR="00001396" w:rsidRPr="004528AA" w:rsidRDefault="00001396" w:rsidP="00001396">
      <w:pPr>
        <w:ind w:left="240" w:hanging="24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        30. Решение подлежит официальному опубликованию не позднее 10 дней после его подписания в установленном порядке в газете «Вестник </w:t>
      </w:r>
      <w:proofErr w:type="spellStart"/>
      <w:r w:rsidR="00520E9D" w:rsidRPr="00520E9D">
        <w:rPr>
          <w:sz w:val="28"/>
          <w:szCs w:val="28"/>
        </w:rPr>
        <w:t>Чернокурьинского</w:t>
      </w:r>
      <w:proofErr w:type="spellEnd"/>
      <w:r w:rsidRPr="004528AA">
        <w:rPr>
          <w:sz w:val="28"/>
          <w:szCs w:val="28"/>
        </w:rPr>
        <w:t xml:space="preserve"> сельсовета».</w:t>
      </w:r>
    </w:p>
    <w:p w:rsidR="00001396" w:rsidRDefault="00001396" w:rsidP="00001396">
      <w:pPr>
        <w:ind w:left="240" w:hanging="240"/>
        <w:jc w:val="both"/>
        <w:rPr>
          <w:sz w:val="28"/>
          <w:szCs w:val="28"/>
        </w:rPr>
      </w:pPr>
      <w:r w:rsidRPr="004528AA">
        <w:rPr>
          <w:sz w:val="28"/>
          <w:szCs w:val="28"/>
        </w:rPr>
        <w:t xml:space="preserve">          </w:t>
      </w:r>
    </w:p>
    <w:p w:rsidR="00771C44" w:rsidRDefault="00771C44" w:rsidP="00001396">
      <w:pPr>
        <w:ind w:left="240" w:hanging="240"/>
        <w:jc w:val="both"/>
        <w:rPr>
          <w:sz w:val="28"/>
          <w:szCs w:val="28"/>
        </w:rPr>
      </w:pPr>
    </w:p>
    <w:p w:rsidR="00771C44" w:rsidRDefault="00771C44" w:rsidP="00771C44">
      <w:pPr>
        <w:tabs>
          <w:tab w:val="left" w:pos="709"/>
        </w:tabs>
        <w:jc w:val="both"/>
        <w:rPr>
          <w:sz w:val="28"/>
          <w:szCs w:val="28"/>
        </w:rPr>
      </w:pPr>
      <w:r w:rsidRPr="006364F4">
        <w:rPr>
          <w:sz w:val="28"/>
          <w:szCs w:val="28"/>
        </w:rPr>
        <w:t xml:space="preserve">Глава </w:t>
      </w:r>
    </w:p>
    <w:p w:rsidR="00771C44" w:rsidRDefault="00771C44" w:rsidP="00771C44">
      <w:pPr>
        <w:tabs>
          <w:tab w:val="left" w:pos="184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Чернокурьинского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771C44" w:rsidRDefault="00771C44" w:rsidP="00771C44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Карасукского района</w:t>
      </w:r>
    </w:p>
    <w:p w:rsidR="00771C44" w:rsidRDefault="00771C44" w:rsidP="00771C44">
      <w:pPr>
        <w:tabs>
          <w:tab w:val="left" w:pos="1845"/>
        </w:tabs>
        <w:jc w:val="both"/>
        <w:rPr>
          <w:sz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   </w:t>
      </w:r>
      <w:proofErr w:type="spellStart"/>
      <w:r>
        <w:rPr>
          <w:sz w:val="28"/>
          <w:szCs w:val="28"/>
        </w:rPr>
        <w:t>Н.А.Кошман</w:t>
      </w:r>
      <w:proofErr w:type="spellEnd"/>
    </w:p>
    <w:p w:rsidR="00771C44" w:rsidRDefault="00771C44" w:rsidP="00001396">
      <w:pPr>
        <w:ind w:left="240" w:hanging="240"/>
        <w:jc w:val="both"/>
        <w:rPr>
          <w:sz w:val="28"/>
          <w:szCs w:val="28"/>
        </w:rPr>
      </w:pPr>
    </w:p>
    <w:p w:rsidR="00771C44" w:rsidRDefault="00771C44" w:rsidP="00001396">
      <w:pPr>
        <w:ind w:left="240" w:hanging="240"/>
        <w:jc w:val="both"/>
        <w:rPr>
          <w:sz w:val="28"/>
          <w:szCs w:val="28"/>
        </w:rPr>
      </w:pPr>
    </w:p>
    <w:p w:rsidR="00520E9D" w:rsidRDefault="00520E9D" w:rsidP="00001396">
      <w:pPr>
        <w:ind w:left="240" w:hanging="2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Совета депутатов</w:t>
      </w:r>
    </w:p>
    <w:p w:rsidR="00520E9D" w:rsidRDefault="00520E9D" w:rsidP="00001396">
      <w:pPr>
        <w:ind w:left="240" w:hanging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Чернокурьинского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520E9D" w:rsidRDefault="00520E9D" w:rsidP="00001396">
      <w:pPr>
        <w:ind w:left="240" w:hanging="240"/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520E9D" w:rsidRDefault="00520E9D" w:rsidP="00001396">
      <w:pPr>
        <w:ind w:left="24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</w:t>
      </w:r>
      <w:r w:rsidR="00771C44">
        <w:rPr>
          <w:sz w:val="28"/>
          <w:szCs w:val="28"/>
        </w:rPr>
        <w:t xml:space="preserve">                                               </w:t>
      </w:r>
      <w:proofErr w:type="spellStart"/>
      <w:r w:rsidR="00771C44">
        <w:rPr>
          <w:sz w:val="28"/>
          <w:szCs w:val="28"/>
        </w:rPr>
        <w:t>А.И.Гриммс</w:t>
      </w:r>
      <w:proofErr w:type="spellEnd"/>
      <w:r>
        <w:rPr>
          <w:sz w:val="28"/>
          <w:szCs w:val="28"/>
        </w:rPr>
        <w:t xml:space="preserve">                                                </w:t>
      </w:r>
    </w:p>
    <w:p w:rsidR="00520E9D" w:rsidRDefault="00520E9D" w:rsidP="00001396">
      <w:pPr>
        <w:ind w:left="240" w:hanging="240"/>
        <w:jc w:val="both"/>
        <w:rPr>
          <w:sz w:val="28"/>
          <w:szCs w:val="28"/>
        </w:rPr>
      </w:pPr>
    </w:p>
    <w:p w:rsidR="00520E9D" w:rsidRPr="006364F4" w:rsidRDefault="00520E9D" w:rsidP="00001396">
      <w:pPr>
        <w:ind w:left="24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310202" w:rsidRDefault="00310202" w:rsidP="001E2376">
      <w:pPr>
        <w:tabs>
          <w:tab w:val="left" w:pos="1845"/>
        </w:tabs>
        <w:jc w:val="both"/>
        <w:rPr>
          <w:sz w:val="28"/>
        </w:rPr>
      </w:pPr>
    </w:p>
    <w:p w:rsidR="00310202" w:rsidRDefault="00310202" w:rsidP="001E2376">
      <w:pPr>
        <w:tabs>
          <w:tab w:val="left" w:pos="1845"/>
        </w:tabs>
        <w:jc w:val="both"/>
        <w:rPr>
          <w:sz w:val="28"/>
        </w:rPr>
      </w:pPr>
    </w:p>
    <w:p w:rsidR="00310202" w:rsidRDefault="00310202" w:rsidP="001E2376">
      <w:pPr>
        <w:tabs>
          <w:tab w:val="left" w:pos="1845"/>
        </w:tabs>
        <w:jc w:val="both"/>
        <w:rPr>
          <w:sz w:val="28"/>
        </w:rPr>
      </w:pPr>
    </w:p>
    <w:p w:rsidR="00310202" w:rsidRDefault="00310202" w:rsidP="001E2376">
      <w:pPr>
        <w:tabs>
          <w:tab w:val="left" w:pos="1845"/>
        </w:tabs>
        <w:jc w:val="both"/>
        <w:rPr>
          <w:sz w:val="28"/>
        </w:rPr>
      </w:pPr>
    </w:p>
    <w:p w:rsidR="00310202" w:rsidRDefault="00310202" w:rsidP="001E2376">
      <w:pPr>
        <w:tabs>
          <w:tab w:val="left" w:pos="1845"/>
        </w:tabs>
        <w:jc w:val="both"/>
        <w:rPr>
          <w:sz w:val="28"/>
        </w:rPr>
      </w:pPr>
    </w:p>
    <w:p w:rsidR="00310202" w:rsidRDefault="00310202" w:rsidP="001E2376">
      <w:pPr>
        <w:tabs>
          <w:tab w:val="left" w:pos="1845"/>
        </w:tabs>
        <w:jc w:val="both"/>
        <w:rPr>
          <w:sz w:val="28"/>
        </w:rPr>
      </w:pPr>
    </w:p>
    <w:p w:rsidR="00310202" w:rsidRDefault="00310202" w:rsidP="001E2376">
      <w:pPr>
        <w:tabs>
          <w:tab w:val="left" w:pos="1845"/>
        </w:tabs>
        <w:jc w:val="both"/>
        <w:rPr>
          <w:sz w:val="28"/>
        </w:rPr>
      </w:pPr>
    </w:p>
    <w:p w:rsidR="00310202" w:rsidRDefault="00310202" w:rsidP="001E2376">
      <w:pPr>
        <w:tabs>
          <w:tab w:val="left" w:pos="1845"/>
        </w:tabs>
        <w:jc w:val="both"/>
        <w:rPr>
          <w:sz w:val="28"/>
        </w:rPr>
      </w:pPr>
    </w:p>
    <w:p w:rsidR="00310202" w:rsidRDefault="00310202" w:rsidP="001E2376">
      <w:pPr>
        <w:tabs>
          <w:tab w:val="left" w:pos="1845"/>
        </w:tabs>
        <w:jc w:val="both"/>
        <w:rPr>
          <w:sz w:val="28"/>
        </w:rPr>
      </w:pPr>
    </w:p>
    <w:p w:rsidR="00310202" w:rsidRDefault="00310202" w:rsidP="001E2376">
      <w:pPr>
        <w:tabs>
          <w:tab w:val="left" w:pos="1845"/>
        </w:tabs>
        <w:jc w:val="both"/>
        <w:rPr>
          <w:sz w:val="28"/>
        </w:rPr>
      </w:pPr>
    </w:p>
    <w:p w:rsidR="00310202" w:rsidRDefault="00310202" w:rsidP="001E2376">
      <w:pPr>
        <w:tabs>
          <w:tab w:val="left" w:pos="1845"/>
        </w:tabs>
        <w:jc w:val="both"/>
        <w:rPr>
          <w:sz w:val="28"/>
        </w:rPr>
      </w:pPr>
    </w:p>
    <w:p w:rsidR="00310202" w:rsidRDefault="00310202" w:rsidP="001E2376">
      <w:pPr>
        <w:tabs>
          <w:tab w:val="left" w:pos="1845"/>
        </w:tabs>
        <w:jc w:val="both"/>
        <w:rPr>
          <w:sz w:val="28"/>
        </w:rPr>
      </w:pPr>
    </w:p>
    <w:p w:rsidR="00310202" w:rsidRDefault="00310202" w:rsidP="001E2376">
      <w:pPr>
        <w:tabs>
          <w:tab w:val="left" w:pos="1845"/>
        </w:tabs>
        <w:jc w:val="both"/>
        <w:rPr>
          <w:sz w:val="28"/>
        </w:rPr>
      </w:pPr>
    </w:p>
    <w:p w:rsidR="00310202" w:rsidRDefault="00310202" w:rsidP="001E2376">
      <w:pPr>
        <w:tabs>
          <w:tab w:val="left" w:pos="1845"/>
        </w:tabs>
        <w:jc w:val="both"/>
        <w:rPr>
          <w:sz w:val="28"/>
        </w:rPr>
      </w:pPr>
    </w:p>
    <w:p w:rsidR="00310202" w:rsidRDefault="00310202" w:rsidP="001E2376">
      <w:pPr>
        <w:tabs>
          <w:tab w:val="left" w:pos="1845"/>
        </w:tabs>
        <w:jc w:val="both"/>
        <w:rPr>
          <w:sz w:val="28"/>
        </w:rPr>
      </w:pPr>
    </w:p>
    <w:p w:rsidR="003C48EE" w:rsidRDefault="003C48EE" w:rsidP="001E2376">
      <w:pPr>
        <w:tabs>
          <w:tab w:val="left" w:pos="1845"/>
        </w:tabs>
        <w:jc w:val="both"/>
        <w:rPr>
          <w:sz w:val="28"/>
        </w:rPr>
      </w:pPr>
    </w:p>
    <w:sectPr w:rsidR="003C48EE" w:rsidSect="00537806">
      <w:pgSz w:w="11906" w:h="16838"/>
      <w:pgMar w:top="851" w:right="567" w:bottom="28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ABB"/>
    <w:rsid w:val="00001396"/>
    <w:rsid w:val="000037A3"/>
    <w:rsid w:val="00030EB7"/>
    <w:rsid w:val="000725CD"/>
    <w:rsid w:val="0008455C"/>
    <w:rsid w:val="000B0E11"/>
    <w:rsid w:val="000C1644"/>
    <w:rsid w:val="000C7765"/>
    <w:rsid w:val="00107B9E"/>
    <w:rsid w:val="0011372A"/>
    <w:rsid w:val="00183825"/>
    <w:rsid w:val="00197C1B"/>
    <w:rsid w:val="001A2E1B"/>
    <w:rsid w:val="001A5344"/>
    <w:rsid w:val="001B3536"/>
    <w:rsid w:val="001E2376"/>
    <w:rsid w:val="001F30A8"/>
    <w:rsid w:val="00220568"/>
    <w:rsid w:val="00247B24"/>
    <w:rsid w:val="002571F1"/>
    <w:rsid w:val="0029354C"/>
    <w:rsid w:val="002977A8"/>
    <w:rsid w:val="002A0F34"/>
    <w:rsid w:val="002B5FBF"/>
    <w:rsid w:val="002C0776"/>
    <w:rsid w:val="002D4C73"/>
    <w:rsid w:val="002E0E04"/>
    <w:rsid w:val="002F1690"/>
    <w:rsid w:val="00304CAF"/>
    <w:rsid w:val="00310202"/>
    <w:rsid w:val="0032326A"/>
    <w:rsid w:val="003772B7"/>
    <w:rsid w:val="0039443D"/>
    <w:rsid w:val="003B104E"/>
    <w:rsid w:val="003C48EE"/>
    <w:rsid w:val="003C655C"/>
    <w:rsid w:val="003F5C52"/>
    <w:rsid w:val="00406C26"/>
    <w:rsid w:val="0042317E"/>
    <w:rsid w:val="00430F8A"/>
    <w:rsid w:val="00447C31"/>
    <w:rsid w:val="00450420"/>
    <w:rsid w:val="004702CE"/>
    <w:rsid w:val="00485BC6"/>
    <w:rsid w:val="004C3DC3"/>
    <w:rsid w:val="004D296B"/>
    <w:rsid w:val="004F4F70"/>
    <w:rsid w:val="00505DEB"/>
    <w:rsid w:val="00511AFD"/>
    <w:rsid w:val="00520E9D"/>
    <w:rsid w:val="0052674A"/>
    <w:rsid w:val="00537806"/>
    <w:rsid w:val="00552311"/>
    <w:rsid w:val="005608B1"/>
    <w:rsid w:val="00560AE1"/>
    <w:rsid w:val="00571BEE"/>
    <w:rsid w:val="005B1C80"/>
    <w:rsid w:val="005C3285"/>
    <w:rsid w:val="005E4BAF"/>
    <w:rsid w:val="0061630A"/>
    <w:rsid w:val="006364F4"/>
    <w:rsid w:val="00674C31"/>
    <w:rsid w:val="00697E02"/>
    <w:rsid w:val="006A3F34"/>
    <w:rsid w:val="006B1B51"/>
    <w:rsid w:val="006B26B9"/>
    <w:rsid w:val="007076A2"/>
    <w:rsid w:val="00707C61"/>
    <w:rsid w:val="0071346F"/>
    <w:rsid w:val="0074027C"/>
    <w:rsid w:val="00770BFE"/>
    <w:rsid w:val="00771C44"/>
    <w:rsid w:val="007B54C4"/>
    <w:rsid w:val="007C584F"/>
    <w:rsid w:val="00810E4F"/>
    <w:rsid w:val="00836080"/>
    <w:rsid w:val="00847FA8"/>
    <w:rsid w:val="00862933"/>
    <w:rsid w:val="00884189"/>
    <w:rsid w:val="00926D5F"/>
    <w:rsid w:val="00931BA7"/>
    <w:rsid w:val="0093580E"/>
    <w:rsid w:val="0096213D"/>
    <w:rsid w:val="00963522"/>
    <w:rsid w:val="0098485B"/>
    <w:rsid w:val="009C7153"/>
    <w:rsid w:val="009D0687"/>
    <w:rsid w:val="00A05A30"/>
    <w:rsid w:val="00A325FC"/>
    <w:rsid w:val="00A54ABB"/>
    <w:rsid w:val="00A81E53"/>
    <w:rsid w:val="00A93A48"/>
    <w:rsid w:val="00AA5E08"/>
    <w:rsid w:val="00AC5D87"/>
    <w:rsid w:val="00AD27FD"/>
    <w:rsid w:val="00AE391D"/>
    <w:rsid w:val="00B02696"/>
    <w:rsid w:val="00B4282A"/>
    <w:rsid w:val="00B430F3"/>
    <w:rsid w:val="00B75DDB"/>
    <w:rsid w:val="00BD4F23"/>
    <w:rsid w:val="00BE1E79"/>
    <w:rsid w:val="00BF528F"/>
    <w:rsid w:val="00C16671"/>
    <w:rsid w:val="00C3086C"/>
    <w:rsid w:val="00C34CA9"/>
    <w:rsid w:val="00C6451B"/>
    <w:rsid w:val="00C718D9"/>
    <w:rsid w:val="00CC05E6"/>
    <w:rsid w:val="00D04805"/>
    <w:rsid w:val="00D10379"/>
    <w:rsid w:val="00D8502E"/>
    <w:rsid w:val="00D92E2E"/>
    <w:rsid w:val="00DB2CD5"/>
    <w:rsid w:val="00E01D6B"/>
    <w:rsid w:val="00E144DB"/>
    <w:rsid w:val="00E85066"/>
    <w:rsid w:val="00E868E1"/>
    <w:rsid w:val="00ED5EDB"/>
    <w:rsid w:val="00EF33A9"/>
    <w:rsid w:val="00F06630"/>
    <w:rsid w:val="00F149F8"/>
    <w:rsid w:val="00F23B6D"/>
    <w:rsid w:val="00F423AD"/>
    <w:rsid w:val="00F907D5"/>
    <w:rsid w:val="00F95536"/>
    <w:rsid w:val="00F95731"/>
    <w:rsid w:val="00FC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A54ABB"/>
    <w:rPr>
      <w:rFonts w:ascii="Courier New" w:hAnsi="Courier New" w:cs="Courier New"/>
    </w:rPr>
  </w:style>
  <w:style w:type="paragraph" w:styleId="a3">
    <w:name w:val="header"/>
    <w:basedOn w:val="a"/>
    <w:link w:val="a4"/>
    <w:rsid w:val="00A54AB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54A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4702CE"/>
    <w:pPr>
      <w:ind w:left="720"/>
      <w:contextualSpacing/>
    </w:pPr>
  </w:style>
  <w:style w:type="paragraph" w:customStyle="1" w:styleId="ConsPlusTitle">
    <w:name w:val="ConsPlusTitle"/>
    <w:semiHidden/>
    <w:rsid w:val="007134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0B67-C342-4CDC-B04F-95805244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7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лымаренко</dc:creator>
  <cp:keywords/>
  <dc:description/>
  <cp:lastModifiedBy>user2</cp:lastModifiedBy>
  <cp:revision>67</cp:revision>
  <cp:lastPrinted>2015-11-26T07:53:00Z</cp:lastPrinted>
  <dcterms:created xsi:type="dcterms:W3CDTF">2013-11-18T08:44:00Z</dcterms:created>
  <dcterms:modified xsi:type="dcterms:W3CDTF">2015-11-26T07:59:00Z</dcterms:modified>
</cp:coreProperties>
</file>