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1C" w:rsidRDefault="0091231C" w:rsidP="00F16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1231C" w:rsidRDefault="0091231C" w:rsidP="00F16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ЧЕРНОКУРЬИНСКОГО   СЕЛЬСОВЕТА</w:t>
      </w:r>
    </w:p>
    <w:p w:rsidR="0091231C" w:rsidRDefault="0091231C" w:rsidP="00F16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КАРАСУКСКОГО РАЙОНА  НОВОСИБИРСКОЙ  ОБЛАСТИ</w:t>
      </w:r>
    </w:p>
    <w:p w:rsidR="0091231C" w:rsidRDefault="0091231C" w:rsidP="00F16340">
      <w:pPr>
        <w:jc w:val="center"/>
        <w:rPr>
          <w:b/>
          <w:sz w:val="28"/>
          <w:szCs w:val="28"/>
        </w:rPr>
      </w:pPr>
    </w:p>
    <w:p w:rsidR="0091231C" w:rsidRDefault="0091231C" w:rsidP="00F16340">
      <w:pPr>
        <w:rPr>
          <w:b/>
          <w:sz w:val="28"/>
          <w:szCs w:val="28"/>
        </w:rPr>
      </w:pPr>
    </w:p>
    <w:p w:rsidR="0091231C" w:rsidRDefault="0091231C" w:rsidP="00F16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1231C" w:rsidRDefault="0091231C" w:rsidP="00F16340">
      <w:pPr>
        <w:jc w:val="center"/>
        <w:rPr>
          <w:b/>
          <w:sz w:val="28"/>
          <w:szCs w:val="28"/>
        </w:rPr>
      </w:pPr>
    </w:p>
    <w:p w:rsidR="0091231C" w:rsidRDefault="0091231C" w:rsidP="00F62C1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10.01.2014                                                                                     №2а</w:t>
      </w:r>
    </w:p>
    <w:p w:rsidR="0091231C" w:rsidRDefault="0091231C" w:rsidP="00F16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91231C" w:rsidRDefault="0091231C" w:rsidP="00F16340">
      <w:pPr>
        <w:rPr>
          <w:sz w:val="20"/>
          <w:szCs w:val="20"/>
        </w:rPr>
      </w:pPr>
    </w:p>
    <w:p w:rsidR="0091231C" w:rsidRDefault="0091231C" w:rsidP="00F16340">
      <w:pPr>
        <w:pStyle w:val="Heading1"/>
        <w:shd w:val="clear" w:color="auto" w:fill="FFFFFF"/>
        <w:jc w:val="both"/>
        <w:rPr>
          <w:sz w:val="28"/>
          <w:szCs w:val="28"/>
        </w:rPr>
      </w:pPr>
      <w:r w:rsidRPr="002C6874">
        <w:rPr>
          <w:sz w:val="28"/>
          <w:szCs w:val="28"/>
        </w:rPr>
        <w:t>Об утверждении П</w:t>
      </w:r>
      <w:r>
        <w:rPr>
          <w:sz w:val="28"/>
          <w:szCs w:val="28"/>
        </w:rPr>
        <w:t>лана противодействия коррупции в администрации Чернокурьинского сельсовета Карасукского района Новосибирской области</w:t>
      </w:r>
    </w:p>
    <w:p w:rsidR="0091231C" w:rsidRPr="00915B25" w:rsidRDefault="0091231C" w:rsidP="00AF20B7">
      <w:pPr>
        <w:spacing w:after="240" w:line="360" w:lineRule="atLeast"/>
        <w:ind w:firstLine="708"/>
        <w:jc w:val="both"/>
        <w:textAlignment w:val="baseline"/>
        <w:rPr>
          <w:sz w:val="28"/>
          <w:szCs w:val="28"/>
        </w:rPr>
      </w:pPr>
      <w:r w:rsidRPr="00634251">
        <w:rPr>
          <w:sz w:val="28"/>
          <w:szCs w:val="28"/>
        </w:rPr>
        <w:t>В соответствии с Указами</w:t>
      </w:r>
      <w:r w:rsidRPr="00915B25">
        <w:rPr>
          <w:sz w:val="28"/>
          <w:szCs w:val="28"/>
        </w:rPr>
        <w:t xml:space="preserve"> Президента Российской Федерации   от 13.03.2</w:t>
      </w:r>
      <w:r w:rsidRPr="00634251">
        <w:rPr>
          <w:sz w:val="28"/>
          <w:szCs w:val="28"/>
        </w:rPr>
        <w:t>012  № 297 и от 13.04.2010 №460 в целях реализации Национальной стратегии противодействия коррупции</w:t>
      </w:r>
      <w:r w:rsidRPr="00915B25">
        <w:rPr>
          <w:sz w:val="28"/>
          <w:szCs w:val="28"/>
        </w:rPr>
        <w:t xml:space="preserve"> и  в целях повышения эффективности деят</w:t>
      </w:r>
      <w:r w:rsidRPr="00634251">
        <w:rPr>
          <w:sz w:val="28"/>
          <w:szCs w:val="28"/>
        </w:rPr>
        <w:t xml:space="preserve">ельности администрации </w:t>
      </w:r>
      <w:r>
        <w:rPr>
          <w:sz w:val="28"/>
          <w:szCs w:val="28"/>
        </w:rPr>
        <w:t xml:space="preserve">Чернокурьинского сельсовета Карасукского района </w:t>
      </w:r>
      <w:r w:rsidRPr="00634251">
        <w:rPr>
          <w:sz w:val="28"/>
          <w:szCs w:val="28"/>
        </w:rPr>
        <w:t>Новосибирской области</w:t>
      </w:r>
      <w:r w:rsidRPr="00915B25">
        <w:rPr>
          <w:sz w:val="28"/>
          <w:szCs w:val="28"/>
        </w:rPr>
        <w:t xml:space="preserve"> по профилактике коррупционных правонарушений,</w:t>
      </w:r>
    </w:p>
    <w:p w:rsidR="0091231C" w:rsidRDefault="0091231C" w:rsidP="00596DBE">
      <w:pPr>
        <w:ind w:firstLine="708"/>
        <w:jc w:val="both"/>
        <w:rPr>
          <w:sz w:val="28"/>
          <w:szCs w:val="28"/>
        </w:rPr>
      </w:pPr>
      <w:r w:rsidRPr="00634251">
        <w:rPr>
          <w:sz w:val="28"/>
          <w:szCs w:val="28"/>
        </w:rPr>
        <w:t>ПОСТАНОВЛЯЮ</w:t>
      </w:r>
      <w:r w:rsidRPr="00654F26">
        <w:rPr>
          <w:sz w:val="28"/>
          <w:szCs w:val="28"/>
        </w:rPr>
        <w:t>:</w:t>
      </w:r>
      <w:r w:rsidRPr="00654F26">
        <w:rPr>
          <w:sz w:val="28"/>
          <w:szCs w:val="28"/>
        </w:rPr>
        <w:br/>
        <w:t>1. Утвердить план противодействия коррупци</w:t>
      </w:r>
      <w:r w:rsidRPr="00634251">
        <w:rPr>
          <w:sz w:val="28"/>
          <w:szCs w:val="28"/>
        </w:rPr>
        <w:t xml:space="preserve">и в администрации </w:t>
      </w:r>
      <w:r>
        <w:rPr>
          <w:sz w:val="28"/>
          <w:szCs w:val="28"/>
        </w:rPr>
        <w:t xml:space="preserve">Чернокурьинского сельсовета Карасукского района </w:t>
      </w:r>
      <w:r w:rsidRPr="00634251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на 2014-2015 годы (приложение).</w:t>
      </w:r>
    </w:p>
    <w:p w:rsidR="0091231C" w:rsidRPr="0098077D" w:rsidRDefault="0091231C" w:rsidP="00596D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Специалистам администрации Чернокурьинского сельсовета</w:t>
      </w:r>
      <w:r w:rsidRPr="0098077D">
        <w:rPr>
          <w:color w:val="FF0000"/>
          <w:sz w:val="29"/>
          <w:szCs w:val="29"/>
          <w:shd w:val="clear" w:color="auto" w:fill="FFFFFF"/>
        </w:rPr>
        <w:t xml:space="preserve"> </w:t>
      </w:r>
      <w:r w:rsidRPr="0098077D">
        <w:rPr>
          <w:sz w:val="29"/>
          <w:szCs w:val="29"/>
          <w:shd w:val="clear" w:color="auto" w:fill="FFFFFF"/>
        </w:rPr>
        <w:t>Карасукского района Новосибирской области обеспечить исполнение мероприятий, предусмотренных планом.</w:t>
      </w:r>
    </w:p>
    <w:p w:rsidR="0091231C" w:rsidRDefault="0091231C" w:rsidP="00F62C1D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Опубликовать данное постановление в «Вестник» и на официальном сайте администрации Чернокурьинского сельсовета.</w:t>
      </w:r>
    </w:p>
    <w:p w:rsidR="0091231C" w:rsidRDefault="0091231C" w:rsidP="00F62C1D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91231C" w:rsidRDefault="0091231C" w:rsidP="00F62C1D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A7A97">
        <w:rPr>
          <w:rFonts w:ascii="Times New Roman" w:hAnsi="Times New Roman" w:cs="Times New Roman"/>
          <w:sz w:val="28"/>
          <w:szCs w:val="28"/>
        </w:rPr>
        <w:t>.Контроль исполнения настоящего решения оставляю за собой.</w:t>
      </w:r>
    </w:p>
    <w:p w:rsidR="0091231C" w:rsidRDefault="0091231C" w:rsidP="00F62C1D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91231C" w:rsidRDefault="0091231C" w:rsidP="00F62C1D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91231C" w:rsidRDefault="0091231C" w:rsidP="00F62C1D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91231C" w:rsidRPr="00CA7A97" w:rsidRDefault="0091231C" w:rsidP="00F62C1D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91231C" w:rsidRDefault="0091231C" w:rsidP="00F62C1D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Глава Чернокурьинского сельсовета</w:t>
      </w:r>
    </w:p>
    <w:p w:rsidR="0091231C" w:rsidRDefault="0091231C" w:rsidP="00F62C1D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91231C" w:rsidRDefault="0091231C" w:rsidP="00F62C1D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В.Ф. Суховеев</w:t>
      </w:r>
    </w:p>
    <w:p w:rsidR="0091231C" w:rsidRDefault="0091231C" w:rsidP="00F62C1D">
      <w:pPr>
        <w:spacing w:line="240" w:lineRule="atLeast"/>
        <w:rPr>
          <w:sz w:val="28"/>
          <w:szCs w:val="28"/>
        </w:rPr>
      </w:pPr>
    </w:p>
    <w:p w:rsidR="0091231C" w:rsidRDefault="0091231C" w:rsidP="00634251">
      <w:pPr>
        <w:spacing w:before="100" w:beforeAutospacing="1" w:after="100" w:afterAutospacing="1"/>
        <w:rPr>
          <w:sz w:val="28"/>
          <w:szCs w:val="28"/>
        </w:rPr>
      </w:pPr>
    </w:p>
    <w:p w:rsidR="0091231C" w:rsidRDefault="0091231C" w:rsidP="00634251">
      <w:pPr>
        <w:spacing w:before="100" w:beforeAutospacing="1" w:after="100" w:afterAutospacing="1"/>
        <w:rPr>
          <w:sz w:val="28"/>
          <w:szCs w:val="28"/>
        </w:rPr>
      </w:pPr>
    </w:p>
    <w:p w:rsidR="0091231C" w:rsidRPr="00654F26" w:rsidRDefault="0091231C" w:rsidP="00634251">
      <w:pPr>
        <w:spacing w:before="100" w:beforeAutospacing="1" w:after="100" w:afterAutospacing="1"/>
        <w:jc w:val="right"/>
        <w:rPr>
          <w:rFonts w:ascii="Tahoma" w:hAnsi="Tahoma" w:cs="Tahoma"/>
          <w:sz w:val="20"/>
          <w:szCs w:val="20"/>
        </w:rPr>
      </w:pPr>
      <w:r w:rsidRPr="00654F26">
        <w:rPr>
          <w:rFonts w:ascii="Tahoma" w:hAnsi="Tahoma" w:cs="Tahoma"/>
          <w:sz w:val="20"/>
          <w:szCs w:val="20"/>
        </w:rPr>
        <w:t>Приложение</w:t>
      </w:r>
      <w:r w:rsidRPr="00AF20B7">
        <w:rPr>
          <w:rFonts w:ascii="Tahoma" w:hAnsi="Tahoma" w:cs="Tahoma"/>
          <w:sz w:val="20"/>
        </w:rPr>
        <w:t> </w:t>
      </w:r>
      <w:r w:rsidRPr="00654F26">
        <w:rPr>
          <w:rFonts w:ascii="Tahoma" w:hAnsi="Tahoma" w:cs="Tahoma"/>
          <w:sz w:val="20"/>
          <w:szCs w:val="20"/>
        </w:rPr>
        <w:br/>
        <w:t>к постановлению а</w:t>
      </w:r>
      <w:r w:rsidRPr="00AF20B7">
        <w:rPr>
          <w:rFonts w:ascii="Tahoma" w:hAnsi="Tahoma" w:cs="Tahoma"/>
          <w:sz w:val="20"/>
          <w:szCs w:val="20"/>
        </w:rPr>
        <w:t xml:space="preserve">дминистрации </w:t>
      </w:r>
      <w:r>
        <w:rPr>
          <w:rFonts w:ascii="Tahoma" w:hAnsi="Tahoma" w:cs="Tahoma"/>
          <w:sz w:val="20"/>
          <w:szCs w:val="20"/>
        </w:rPr>
        <w:t xml:space="preserve">Чернокурьинского сельсовета </w:t>
      </w:r>
      <w:r w:rsidRPr="00AF20B7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Карасукского района </w:t>
      </w:r>
      <w:r w:rsidRPr="00AF20B7">
        <w:rPr>
          <w:rFonts w:ascii="Tahoma" w:hAnsi="Tahoma" w:cs="Tahoma"/>
          <w:sz w:val="20"/>
          <w:szCs w:val="20"/>
        </w:rPr>
        <w:t xml:space="preserve">Новосибирской области </w:t>
      </w:r>
      <w:r w:rsidRPr="00AF20B7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 от 10.01</w:t>
      </w:r>
      <w:r w:rsidRPr="00AF20B7">
        <w:rPr>
          <w:rFonts w:ascii="Tahoma" w:hAnsi="Tahoma" w:cs="Tahoma"/>
          <w:sz w:val="20"/>
          <w:szCs w:val="20"/>
        </w:rPr>
        <w:t>.</w:t>
      </w:r>
      <w:r w:rsidRPr="00654F26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014г. №2а</w:t>
      </w:r>
    </w:p>
    <w:p w:rsidR="0091231C" w:rsidRPr="00AF20B7" w:rsidRDefault="0091231C" w:rsidP="00634251">
      <w:pPr>
        <w:jc w:val="center"/>
        <w:rPr>
          <w:rFonts w:ascii="Tahoma" w:hAnsi="Tahoma" w:cs="Tahoma"/>
          <w:sz w:val="20"/>
          <w:szCs w:val="20"/>
        </w:rPr>
      </w:pPr>
      <w:r w:rsidRPr="00654F26">
        <w:rPr>
          <w:rFonts w:ascii="Tahoma" w:hAnsi="Tahoma" w:cs="Tahoma"/>
          <w:sz w:val="20"/>
          <w:szCs w:val="20"/>
        </w:rPr>
        <w:t>ПЛАН</w:t>
      </w:r>
      <w:r w:rsidRPr="00654F26">
        <w:rPr>
          <w:rFonts w:ascii="Tahoma" w:hAnsi="Tahoma" w:cs="Tahoma"/>
          <w:sz w:val="20"/>
          <w:szCs w:val="20"/>
        </w:rPr>
        <w:br/>
        <w:t>противодействия коррупци</w:t>
      </w:r>
      <w:r>
        <w:rPr>
          <w:rFonts w:ascii="Tahoma" w:hAnsi="Tahoma" w:cs="Tahoma"/>
          <w:sz w:val="20"/>
          <w:szCs w:val="20"/>
        </w:rPr>
        <w:t>и</w:t>
      </w:r>
      <w:r>
        <w:rPr>
          <w:rFonts w:ascii="Tahoma" w:hAnsi="Tahoma" w:cs="Tahoma"/>
          <w:sz w:val="20"/>
          <w:szCs w:val="20"/>
        </w:rPr>
        <w:br/>
        <w:t>в администрации Чернокурьинского</w:t>
      </w:r>
      <w:r w:rsidRPr="00AF20B7">
        <w:rPr>
          <w:rFonts w:ascii="Tahoma" w:hAnsi="Tahoma" w:cs="Tahoma"/>
          <w:sz w:val="20"/>
          <w:szCs w:val="20"/>
        </w:rPr>
        <w:t xml:space="preserve"> сельсовета</w:t>
      </w:r>
    </w:p>
    <w:p w:rsidR="0091231C" w:rsidRPr="00AB3F18" w:rsidRDefault="0091231C" w:rsidP="00634251">
      <w:pPr>
        <w:jc w:val="center"/>
      </w:pPr>
      <w:r w:rsidRPr="00AB3F18">
        <w:t xml:space="preserve"> на 2014-2015 годы</w:t>
      </w:r>
    </w:p>
    <w:p w:rsidR="0091231C" w:rsidRPr="00AB3F18" w:rsidRDefault="0091231C" w:rsidP="00634251">
      <w:pPr>
        <w:jc w:val="center"/>
      </w:pPr>
    </w:p>
    <w:tbl>
      <w:tblPr>
        <w:tblW w:w="10525" w:type="dxa"/>
        <w:jc w:val="center"/>
        <w:tblCellSpacing w:w="0" w:type="dxa"/>
        <w:tblInd w:w="-37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82"/>
        <w:gridCol w:w="3269"/>
        <w:gridCol w:w="1638"/>
        <w:gridCol w:w="3090"/>
        <w:gridCol w:w="1946"/>
      </w:tblGrid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B61067">
            <w:r w:rsidRPr="00AB3F18">
              <w:rPr>
                <w:bCs/>
              </w:rPr>
              <w:t>№</w:t>
            </w:r>
          </w:p>
          <w:p w:rsidR="0091231C" w:rsidRPr="00AB3F18" w:rsidRDefault="0091231C" w:rsidP="00B61067">
            <w:pPr>
              <w:spacing w:before="100" w:beforeAutospacing="1" w:after="100" w:afterAutospacing="1"/>
            </w:pPr>
            <w:r w:rsidRPr="00AB3F18">
              <w:rPr>
                <w:bCs/>
              </w:rPr>
              <w:t>п/п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B61067">
            <w:pPr>
              <w:spacing w:before="100" w:beforeAutospacing="1" w:after="100" w:afterAutospacing="1"/>
              <w:jc w:val="center"/>
            </w:pPr>
            <w:r w:rsidRPr="00AB3F18">
              <w:rPr>
                <w:bCs/>
              </w:rPr>
              <w:t>Наименование мероприятия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B61067">
            <w:pPr>
              <w:spacing w:before="100" w:beforeAutospacing="1" w:after="100" w:afterAutospacing="1"/>
              <w:jc w:val="center"/>
            </w:pPr>
            <w:r w:rsidRPr="00AB3F18">
              <w:rPr>
                <w:bCs/>
              </w:rPr>
              <w:t>Срок исполнения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/>
              <w:jc w:val="center"/>
            </w:pPr>
            <w:r w:rsidRPr="00AB3F18">
              <w:t>Ожидаемый результат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B61067">
            <w:pPr>
              <w:spacing w:before="100" w:beforeAutospacing="1" w:after="100" w:afterAutospacing="1"/>
              <w:jc w:val="center"/>
            </w:pPr>
            <w:r w:rsidRPr="00AB3F18">
              <w:rPr>
                <w:bCs/>
              </w:rPr>
              <w:t>Исполнители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B61067">
            <w:pPr>
              <w:spacing w:before="100" w:beforeAutospacing="1" w:after="100" w:afterAutospacing="1"/>
              <w:jc w:val="center"/>
            </w:pPr>
            <w:r w:rsidRPr="00AB3F18">
              <w:rPr>
                <w:bCs/>
              </w:rPr>
              <w:t>1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B61067">
            <w:pPr>
              <w:spacing w:before="100" w:beforeAutospacing="1" w:after="100" w:afterAutospacing="1"/>
              <w:jc w:val="center"/>
            </w:pPr>
            <w:r w:rsidRPr="00AB3F18">
              <w:rPr>
                <w:bCs/>
              </w:rPr>
              <w:t>2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B61067">
            <w:pPr>
              <w:spacing w:before="100" w:beforeAutospacing="1" w:after="100" w:afterAutospacing="1"/>
              <w:jc w:val="center"/>
            </w:pPr>
            <w:r w:rsidRPr="00AB3F18">
              <w:rPr>
                <w:bCs/>
              </w:rPr>
              <w:t>3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/>
              <w:jc w:val="center"/>
            </w:pPr>
            <w:r w:rsidRPr="00AB3F18">
              <w:t>4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B61067">
            <w:pPr>
              <w:spacing w:before="100" w:beforeAutospacing="1" w:after="100" w:afterAutospacing="1"/>
              <w:jc w:val="center"/>
            </w:pPr>
            <w:r w:rsidRPr="00AB3F18">
              <w:rPr>
                <w:bCs/>
              </w:rPr>
              <w:t>5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1.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Соблюдение требований Федеральных законов от 21 июля 2005 года № 94-ФЗ «О размещении заказов на поставки товаров, выполнение работ, оказание услуг для государственных и муниципальных нужд», от 05 апреля 2013 года № 44 ФЗ «О контрактной системе в сфере закупок товаров, работ, услуг для обеспечения государственных и муниципальных нужд.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создание условий прозрачности механизмов и процедур проведения муниципальных закупок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line="240" w:lineRule="atLeast"/>
              <w:jc w:val="center"/>
            </w:pPr>
            <w:r w:rsidRPr="00AB3F18">
              <w:t>Специалист</w:t>
            </w:r>
          </w:p>
          <w:p w:rsidR="0091231C" w:rsidRPr="00AB3F18" w:rsidRDefault="0091231C" w:rsidP="002036F8">
            <w:pPr>
              <w:spacing w:line="240" w:lineRule="atLeast"/>
              <w:jc w:val="center"/>
            </w:pPr>
            <w:r w:rsidRPr="00AB3F18">
              <w:t xml:space="preserve"> администрации </w:t>
            </w:r>
          </w:p>
          <w:p w:rsidR="0091231C" w:rsidRPr="00AB3F18" w:rsidRDefault="0091231C" w:rsidP="002036F8">
            <w:pPr>
              <w:spacing w:line="240" w:lineRule="atLeast"/>
              <w:jc w:val="center"/>
            </w:pPr>
            <w:r w:rsidRPr="00AB3F18">
              <w:t>Чернокурьинского</w:t>
            </w:r>
          </w:p>
          <w:p w:rsidR="0091231C" w:rsidRPr="00AB3F18" w:rsidRDefault="0091231C" w:rsidP="002036F8">
            <w:pPr>
              <w:spacing w:line="240" w:lineRule="atLeast"/>
              <w:jc w:val="center"/>
            </w:pPr>
            <w:r w:rsidRPr="00AB3F18">
              <w:t xml:space="preserve"> сельсовета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2.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 xml:space="preserve">Организация проверок соблюдения муниципальными служащими, ограничений, связанных с «Положением о муниципальной службе в администрации Чернокурьинского сельсовета», 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ежеквартально до 25 числа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before="100" w:beforeAutospacing="1" w:after="100" w:afterAutospacing="1" w:line="240" w:lineRule="atLeast"/>
            </w:pPr>
          </w:p>
          <w:p w:rsidR="0091231C" w:rsidRPr="00AB3F18" w:rsidRDefault="0091231C" w:rsidP="0006609C">
            <w:pPr>
              <w:spacing w:before="100" w:beforeAutospacing="1" w:after="100" w:afterAutospacing="1" w:line="240" w:lineRule="atLeast"/>
              <w:jc w:val="center"/>
            </w:pPr>
            <w:r w:rsidRPr="00AB3F18">
              <w:t>соблюдение законодательства о муниципальной службе, обеспечение равного доступа граждан для муниципальной службы, обеспечение открытости и   доступно</w:t>
            </w:r>
            <w:r w:rsidRPr="00AB3F18">
              <w:softHyphen/>
              <w:t>сти  в дея</w:t>
            </w:r>
            <w:r w:rsidRPr="00AB3F18">
              <w:softHyphen/>
              <w:t>тельности органов  мест</w:t>
            </w:r>
            <w:r w:rsidRPr="00AB3F18">
              <w:softHyphen/>
              <w:t>ного     самоуправления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line="240" w:lineRule="atLeast"/>
              <w:jc w:val="center"/>
            </w:pPr>
            <w:r w:rsidRPr="00AB3F18">
              <w:t xml:space="preserve">Специалист администрации </w:t>
            </w:r>
          </w:p>
          <w:p w:rsidR="0091231C" w:rsidRPr="00AB3F18" w:rsidRDefault="0091231C" w:rsidP="002036F8">
            <w:pPr>
              <w:spacing w:line="240" w:lineRule="atLeast"/>
              <w:jc w:val="center"/>
            </w:pPr>
            <w:r w:rsidRPr="00AB3F18">
              <w:t>Чернокурьинского сельсовета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4.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Организация обучения работников кадровых подразделений органов местного самоуправления по планам, включающим изучение способов предотвращения и разрешения конфликта интересов на муниципальной службе.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ежегодно не менее 1 раз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повышение персональной  ответственности, организо</w:t>
            </w:r>
            <w:r w:rsidRPr="00AB3F18">
              <w:softHyphen/>
              <w:t>ванности и профессио</w:t>
            </w:r>
            <w:r w:rsidRPr="00AB3F18">
              <w:softHyphen/>
              <w:t>нализма в работе по противодействию коррупции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Глава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Чернокурьинского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сельсовета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5.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 xml:space="preserve">Проверка соблюдения требований Федерального закона от 2 марта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AB3F18">
                <w:t>2007 г</w:t>
              </w:r>
            </w:smartTag>
            <w:r w:rsidRPr="00AB3F18">
              <w:t>. 25-ФЗ «О муниципальной службе в РФ» муниципальными служащими администрации Чернокурьинского сельсовета.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AB3F18">
            <w:pPr>
              <w:spacing w:before="100" w:beforeAutospacing="1" w:after="100" w:afterAutospacing="1" w:line="240" w:lineRule="atLeast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соблюдение законодательства о муниципальной службе, обеспечение равного доступа граждан для муниципальной службы, обеспечение открытости и   доступно</w:t>
            </w:r>
            <w:r w:rsidRPr="00AB3F18">
              <w:softHyphen/>
              <w:t>сти  в дея</w:t>
            </w:r>
            <w:r w:rsidRPr="00AB3F18">
              <w:softHyphen/>
              <w:t>тельности органов  мест</w:t>
            </w:r>
            <w:r w:rsidRPr="00AB3F18">
              <w:softHyphen/>
              <w:t>ного     самоуправления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Глава 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Чернокурьинского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Специалист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администрации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Чернокурьинского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сельсовета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6.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Своевременное предоставление в прокуратуру Карасукского района всех нормативно-правовых документов для их оценки на предмет предупреждения коррупции.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ежемесячно до 5 и 20 числа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защита прав и законных интересов граждан от коррупционных проявлений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Специалист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администрации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Чернокурьинского 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7.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Обмен информацией с правоохранительными органами  по проверке лиц, претендующих на поступление на муниципальную службу, на их причастность к преступной деятельности, совершение правонарушений.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защита прав и законных интересов граждан от коррупционных проявлений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Глава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Чернокурьинского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Специалист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Администрации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Чернокурьинского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сельсовета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8.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Организация постоянного муниципального контроля за использованием земельных участков, муниципального имущества, с представлением актов проверок Главе Чернокурьинского сельсовета.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ежеквартально В сроки, согласно утвержденному графика проверок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AB3F18">
            <w:pPr>
              <w:spacing w:before="100" w:beforeAutospacing="1" w:after="100" w:afterAutospacing="1" w:line="240" w:lineRule="atLeast"/>
              <w:jc w:val="center"/>
            </w:pPr>
            <w:r w:rsidRPr="00AB3F18">
              <w:t>защита прав и законных интересов граждан от коррупционных проявлений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Глава 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Чернокурьинского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Специалист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администрации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Чернокурьинского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сельсовета</w:t>
            </w:r>
          </w:p>
        </w:tc>
      </w:tr>
      <w:tr w:rsidR="0091231C" w:rsidRPr="00AB3F18" w:rsidTr="00AB3F18">
        <w:trPr>
          <w:trHeight w:val="1934"/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9.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Обобщение анализа заявлений граждан и организаций на предмет наличия в них информации о нарушениях закона со стороны муниципальных служащих администрации Чернокурьинского  сельсовета.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ежемесячно до 25 числа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защита прав и законных интересов граждан от коррупционных проявлений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Глава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Чернокурьинского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10.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Проведение оценки деятельности администрации Чернокурьинского сельсовета по критерию открытости в соответствии с методическими рекомендациями.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2014- 2015 гг.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AB3F18">
            <w:pPr>
              <w:spacing w:before="100" w:beforeAutospacing="1" w:after="100" w:afterAutospacing="1" w:line="240" w:lineRule="atLeast"/>
              <w:jc w:val="center"/>
            </w:pPr>
            <w:r w:rsidRPr="00AB3F18">
              <w:t>защита прав и законных интересов граждан от коррупционных проявлений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снижение коррупционных рисков при предоставлении муниципальных услуг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Глава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Чернокурьинского 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11.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Усиление деятельности комиссии по соблюдению требований к служебному поведению муниципальных служащих и урегулированию конфликта интересов в администрации Чернокурьинского  сельсовета.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достижение безукориз</w:t>
            </w:r>
            <w:r w:rsidRPr="00AB3F18">
              <w:softHyphen/>
              <w:t>ненного служебного поведения и соблюдения установлен</w:t>
            </w:r>
            <w:r w:rsidRPr="00AB3F18">
              <w:softHyphen/>
              <w:t>ного антикоррупционного стан</w:t>
            </w:r>
            <w:r w:rsidRPr="00AB3F18">
              <w:softHyphen/>
              <w:t>дарта муници</w:t>
            </w:r>
            <w:r w:rsidRPr="00AB3F18">
              <w:softHyphen/>
              <w:t>пальных служащих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Глава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Чернокурьинского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12.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Контроль своевременного предоставления муниципальными служащими справок о доходах, об имуществе и обязательствах имущественного характера в администрацию Чернокурьинского  сельсовета, внутренняя проверка достоверности представленных  муниципальными служащими администрации Чернокурьинского сельсовета сведений.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ежегодно до 30 апреля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 xml:space="preserve"> 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снижение коррупционных рисков при предоставлении муниципальных услуг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Специалист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Администрации Чернокурьинского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13.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Обеспечить своевременную корректировку плана в соответствии с национальным планом противодействия коррупции на соответствующий период с учетом плана района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защита прав и законных интересов граждан от коррупционных проявлений</w:t>
            </w:r>
          </w:p>
          <w:p w:rsidR="0091231C" w:rsidRPr="00AB3F18" w:rsidRDefault="0091231C" w:rsidP="0051472E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Комиссия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по противодействию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коррупции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14.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Обеспечить усиление антикоррупционной составляющей при организации профессиональной переподготовки, повышения квалификации или стажировки муниципальных служащих органов местного самоуправления.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повышение персональной  ответственности, организо</w:t>
            </w:r>
            <w:r w:rsidRPr="00AB3F18">
              <w:softHyphen/>
              <w:t>ванности и профессио</w:t>
            </w:r>
            <w:r w:rsidRPr="00AB3F18">
              <w:softHyphen/>
              <w:t>нализма в работе по противодействию коррупции</w:t>
            </w:r>
          </w:p>
          <w:p w:rsidR="0091231C" w:rsidRPr="00AB3F18" w:rsidRDefault="0091231C" w:rsidP="0051472E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Глава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Чернокурьинского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сельсовета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15.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Совершенствовать систему учета муниципального имущества в соответствии с требованиями стандартов.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повышение эффективности использования муниципальных ресурсов</w:t>
            </w:r>
          </w:p>
          <w:p w:rsidR="0091231C" w:rsidRPr="00AB3F18" w:rsidRDefault="0091231C" w:rsidP="0051472E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Главный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бухгалтер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16.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Повышение качества и оперативности оказания муниципальных услуг в администрации Чернокурьинского  сельсовета.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 итогам года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06609C">
            <w:pPr>
              <w:spacing w:before="100" w:beforeAutospacing="1" w:after="100" w:afterAutospacing="1" w:line="240" w:lineRule="atLeast"/>
              <w:jc w:val="center"/>
            </w:pPr>
            <w:r w:rsidRPr="00AB3F18">
              <w:t xml:space="preserve">защита прав и законных интересов граждан от коррупционных проявлений, </w:t>
            </w:r>
          </w:p>
          <w:p w:rsidR="0091231C" w:rsidRPr="00AB3F18" w:rsidRDefault="0091231C" w:rsidP="0006609C">
            <w:pPr>
              <w:spacing w:before="100" w:beforeAutospacing="1" w:after="100" w:afterAutospacing="1" w:line="240" w:lineRule="atLeast"/>
              <w:jc w:val="center"/>
            </w:pPr>
            <w:r w:rsidRPr="00AB3F18">
              <w:t>снижение коррупционных рисков при предоставлении муниципальных услуг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51472E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Комиссия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по противодействию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коррупции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17.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Совершенствовать условия процедур и механизмов муниципальных закупок, в том числе путем расширения практики проведения открытых аукционов в электронной форме, а также создание комплексной контрактной системы, обеспечивающей соответствие показателей и итогов выполнения муниципальных контрактов первоначально заложенным в них параметрам и утвержденным показателям бюджета.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before="100" w:beforeAutospacing="1" w:after="100" w:afterAutospacing="1" w:line="240" w:lineRule="atLeast"/>
              <w:jc w:val="both"/>
            </w:pPr>
            <w:r w:rsidRPr="00AB3F18">
              <w:t>создание условий прозрачности механизмов и процедур проведения муниципальных закупок повышение прозрачности и равенства доступности  участников размещения заказа, обеспечение конкуренции среди  товаропроизводителей, участвующих в заказах, размещаемых органами местного самоуправления, муниципальными учреждениями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51472E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Глава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Чернокурьинского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Главный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бухгалтер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18.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Повышение значимости комиссии по соблюдению требований к  служебному поведению муниципальных служащих в администрации Чернокурьинского сельсовета и урегулированию конфликта интересов.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06609C">
            <w:pPr>
              <w:spacing w:before="100" w:beforeAutospacing="1" w:after="100" w:afterAutospacing="1" w:line="240" w:lineRule="atLeast"/>
              <w:jc w:val="center"/>
            </w:pPr>
            <w:r w:rsidRPr="00AB3F18">
              <w:t>защита прав и законных интересов граждан от коррупционных проявлений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51472E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Комиссия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по противодействию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коррупции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19.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Повышение качества профессиональной подготовки специалистов в сфере организации противодействия правонарушениям и непосредственного противодействия коррупции.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повышение персональной  ответственности, организо</w:t>
            </w:r>
            <w:r w:rsidRPr="00AB3F18">
              <w:softHyphen/>
              <w:t>ванности и профессио</w:t>
            </w:r>
            <w:r w:rsidRPr="00AB3F18">
              <w:softHyphen/>
              <w:t>нализма в работе по противодействию коррупции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51472E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Глава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Чернокурьинского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 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20.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Совершенствование системы финансового учета и отчетности в соответствии с требованиями стандартов.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повышение эффективности использования муниципальных ресурсов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51472E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Глава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Чернокурьинского 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Главный бухгалтер</w:t>
            </w:r>
          </w:p>
        </w:tc>
      </w:tr>
      <w:tr w:rsidR="0091231C" w:rsidRPr="00AB3F18" w:rsidTr="00AB3F18">
        <w:trPr>
          <w:tblCellSpacing w:w="0" w:type="dxa"/>
          <w:jc w:val="center"/>
        </w:trPr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21.</w:t>
            </w:r>
          </w:p>
        </w:tc>
        <w:tc>
          <w:tcPr>
            <w:tcW w:w="3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Контроль за исполнением законодательства Российской Федерации и выполнением мероприятий, планов администрации Чернокурьинского сельсовета по противодействию коррупции: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а)путем обеспечения неотвратимости ответственности за коррупционные правонарушения и объективного применения законодательства РФ;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</w:pPr>
            <w:r w:rsidRPr="00AB3F18">
              <w:t>б)путем оказания содействия средствам массовой информации в широком и объективном освещении положения дел в области противодействия коррупции.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постоянно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>защита прав и законных интересов граждан от коррупционных проявлений снижение коррупционных рисков при предоставлении муниципальных услуг,</w:t>
            </w:r>
          </w:p>
          <w:p w:rsidR="0091231C" w:rsidRPr="00AB3F18" w:rsidRDefault="0091231C" w:rsidP="002036F8">
            <w:pPr>
              <w:spacing w:before="100" w:beforeAutospacing="1" w:after="100" w:afterAutospacing="1" w:line="240" w:lineRule="atLeast"/>
              <w:jc w:val="center"/>
            </w:pPr>
            <w:r w:rsidRPr="00AB3F18">
              <w:t xml:space="preserve"> </w:t>
            </w:r>
          </w:p>
          <w:p w:rsidR="0091231C" w:rsidRPr="00AB3F18" w:rsidRDefault="0091231C" w:rsidP="002036F8">
            <w:pPr>
              <w:spacing w:line="240" w:lineRule="atLeast"/>
              <w:jc w:val="center"/>
            </w:pPr>
          </w:p>
          <w:p w:rsidR="0091231C" w:rsidRPr="00AB3F18" w:rsidRDefault="0091231C" w:rsidP="002036F8">
            <w:pPr>
              <w:spacing w:line="240" w:lineRule="atLeast"/>
              <w:jc w:val="center"/>
            </w:pPr>
          </w:p>
          <w:p w:rsidR="0091231C" w:rsidRPr="00AB3F18" w:rsidRDefault="0091231C" w:rsidP="002036F8">
            <w:pPr>
              <w:spacing w:line="240" w:lineRule="atLeast"/>
              <w:jc w:val="center"/>
            </w:pPr>
          </w:p>
          <w:p w:rsidR="0091231C" w:rsidRPr="00AB3F18" w:rsidRDefault="0091231C" w:rsidP="0051472E">
            <w:pPr>
              <w:spacing w:line="240" w:lineRule="atLeast"/>
              <w:jc w:val="center"/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Глава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Чернокурьинского 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сельсовета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Специалист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администрации 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>Чернокурьинского</w:t>
            </w:r>
          </w:p>
          <w:p w:rsidR="0091231C" w:rsidRPr="00AB3F18" w:rsidRDefault="0091231C" w:rsidP="0051472E">
            <w:pPr>
              <w:spacing w:line="240" w:lineRule="atLeast"/>
              <w:jc w:val="center"/>
            </w:pPr>
            <w:r w:rsidRPr="00AB3F18">
              <w:t xml:space="preserve">  сельсовета</w:t>
            </w:r>
          </w:p>
        </w:tc>
      </w:tr>
    </w:tbl>
    <w:p w:rsidR="0091231C" w:rsidRPr="00AB3F18" w:rsidRDefault="0091231C" w:rsidP="002036F8">
      <w:pPr>
        <w:spacing w:line="240" w:lineRule="atLeast"/>
      </w:pPr>
    </w:p>
    <w:p w:rsidR="0091231C" w:rsidRPr="00AB3F18" w:rsidRDefault="0091231C" w:rsidP="002036F8">
      <w:pPr>
        <w:spacing w:line="240" w:lineRule="atLeast"/>
      </w:pPr>
    </w:p>
    <w:sectPr w:rsidR="0091231C" w:rsidRPr="00AB3F18" w:rsidSect="000F1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340"/>
    <w:rsid w:val="0006609C"/>
    <w:rsid w:val="000B69E1"/>
    <w:rsid w:val="000F1120"/>
    <w:rsid w:val="00153866"/>
    <w:rsid w:val="001D29BF"/>
    <w:rsid w:val="002036F8"/>
    <w:rsid w:val="00262FA3"/>
    <w:rsid w:val="00272EE2"/>
    <w:rsid w:val="002C6874"/>
    <w:rsid w:val="003941E1"/>
    <w:rsid w:val="003F781F"/>
    <w:rsid w:val="0051472E"/>
    <w:rsid w:val="005269DB"/>
    <w:rsid w:val="00596DBE"/>
    <w:rsid w:val="00617D33"/>
    <w:rsid w:val="00634251"/>
    <w:rsid w:val="00654F26"/>
    <w:rsid w:val="008A09C6"/>
    <w:rsid w:val="0091231C"/>
    <w:rsid w:val="00915B25"/>
    <w:rsid w:val="00952C69"/>
    <w:rsid w:val="0098077D"/>
    <w:rsid w:val="00A8326F"/>
    <w:rsid w:val="00AB3F18"/>
    <w:rsid w:val="00AC1963"/>
    <w:rsid w:val="00AF20B7"/>
    <w:rsid w:val="00B61067"/>
    <w:rsid w:val="00CA7A97"/>
    <w:rsid w:val="00F16340"/>
    <w:rsid w:val="00F62C1D"/>
    <w:rsid w:val="00FA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34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F163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634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PlainText">
    <w:name w:val="Plain Text"/>
    <w:basedOn w:val="Normal"/>
    <w:link w:val="PlainTextChar1"/>
    <w:uiPriority w:val="99"/>
    <w:rsid w:val="00F62C1D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F62C1D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7</Pages>
  <Words>1432</Words>
  <Characters>8169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admin</dc:creator>
  <cp:keywords/>
  <dc:description/>
  <cp:lastModifiedBy>юзер</cp:lastModifiedBy>
  <cp:revision>4</cp:revision>
  <cp:lastPrinted>2014-08-12T05:34:00Z</cp:lastPrinted>
  <dcterms:created xsi:type="dcterms:W3CDTF">2014-08-12T03:53:00Z</dcterms:created>
  <dcterms:modified xsi:type="dcterms:W3CDTF">2014-08-12T05:36:00Z</dcterms:modified>
</cp:coreProperties>
</file>