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49" w:rsidRDefault="00D8584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8.8pt;margin-top:-44pt;width:290.15pt;height:11.4pt;z-index:251655168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noProof/>
        </w:rPr>
        <w:pict>
          <v:shape id="_x0000_s1027" type="#_x0000_t136" style="position:absolute;margin-left:310.2pt;margin-top:-52.2pt;width:194.35pt;height:8.2pt;z-index:-251662336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D85849" w:rsidRDefault="00D85849">
      <w:r>
        <w:rPr>
          <w:noProof/>
        </w:rPr>
        <w:pict>
          <v:shape id="_x0000_s1028" type="#_x0000_t136" style="position:absolute;margin-left:63.75pt;margin-top:17.95pt;width:272.5pt;height:51.05pt;z-index:-251660288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85849" w:rsidRDefault="00D85849">
      <w:r>
        <w:rPr>
          <w:noProof/>
        </w:rPr>
        <w:pict>
          <v:shape id="_x0000_s1029" type="#_x0000_t136" style="position:absolute;margin-left:-8.65pt;margin-top:23.25pt;width:425.65pt;height:32.8pt;z-index:251657216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</w:p>
    <w:p w:rsidR="00D85849" w:rsidRDefault="00D85849" w:rsidP="0054312B"/>
    <w:p w:rsidR="00D85849" w:rsidRDefault="00D85849"/>
    <w:tbl>
      <w:tblPr>
        <w:tblpPr w:leftFromText="180" w:rightFromText="180" w:vertAnchor="page" w:horzAnchor="margin" w:tblpY="2966"/>
        <w:tblW w:w="0" w:type="auto"/>
        <w:tblLook w:val="00A0"/>
      </w:tblPr>
      <w:tblGrid>
        <w:gridCol w:w="2992"/>
        <w:gridCol w:w="3393"/>
        <w:gridCol w:w="3078"/>
      </w:tblGrid>
      <w:tr w:rsidR="00D85849" w:rsidRPr="00E12E30" w:rsidTr="003622E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D85849" w:rsidRPr="00A0338D" w:rsidRDefault="00D85849" w:rsidP="003622EA">
            <w:pPr>
              <w:tabs>
                <w:tab w:val="left" w:pos="5067"/>
              </w:tabs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85849" w:rsidRPr="00A0338D" w:rsidRDefault="00D85849" w:rsidP="003622EA">
            <w:pPr>
              <w:tabs>
                <w:tab w:val="left" w:pos="5067"/>
              </w:tabs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85849" w:rsidRPr="00A0338D" w:rsidRDefault="00D85849" w:rsidP="003622EA">
            <w:pPr>
              <w:tabs>
                <w:tab w:val="left" w:pos="5067"/>
              </w:tabs>
            </w:pPr>
          </w:p>
        </w:tc>
      </w:tr>
      <w:tr w:rsidR="00D85849" w:rsidRPr="00E12E30" w:rsidTr="003622EA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октябрь</w:t>
            </w:r>
            <w:r w:rsidRPr="00E12E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2014</w:t>
            </w:r>
            <w:r w:rsidRPr="00C71B69">
              <w:rPr>
                <w:b/>
                <w:sz w:val="24"/>
              </w:rPr>
              <w:t xml:space="preserve"> год</w:t>
            </w: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849" w:rsidRPr="00E12E30" w:rsidRDefault="00D85849" w:rsidP="003622EA">
            <w:pPr>
              <w:tabs>
                <w:tab w:val="left" w:pos="5067"/>
              </w:tabs>
              <w:rPr>
                <w:b/>
                <w:sz w:val="24"/>
              </w:rPr>
            </w:pP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Администрация</w:t>
            </w: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Чернокурьинского сельсовета</w:t>
            </w: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Карасукского района</w:t>
            </w: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 xml:space="preserve">Выпуск № </w:t>
            </w:r>
            <w:r>
              <w:rPr>
                <w:b/>
                <w:sz w:val="24"/>
              </w:rPr>
              <w:t>9</w:t>
            </w:r>
          </w:p>
          <w:p w:rsidR="00D85849" w:rsidRPr="00C71B69" w:rsidRDefault="00D85849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</w:tc>
      </w:tr>
    </w:tbl>
    <w:p w:rsidR="00D85849" w:rsidRPr="00C71B69" w:rsidRDefault="00D85849" w:rsidP="004439BE">
      <w:pPr>
        <w:rPr>
          <w:sz w:val="24"/>
        </w:rPr>
      </w:pPr>
    </w:p>
    <w:p w:rsidR="00D85849" w:rsidRPr="004439BE" w:rsidRDefault="00D85849" w:rsidP="004439BE">
      <w:pPr>
        <w:jc w:val="center"/>
        <w:rPr>
          <w:sz w:val="24"/>
        </w:rPr>
      </w:pPr>
      <w:r w:rsidRPr="00C71B69">
        <w:rPr>
          <w:sz w:val="24"/>
        </w:rPr>
        <w:t>В этом Номере: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0"/>
        <w:gridCol w:w="1181"/>
      </w:tblGrid>
      <w:tr w:rsidR="00D85849" w:rsidRPr="00E12E30" w:rsidTr="003622EA">
        <w:tc>
          <w:tcPr>
            <w:tcW w:w="8390" w:type="dxa"/>
          </w:tcPr>
          <w:p w:rsidR="00D85849" w:rsidRPr="00E12E30" w:rsidRDefault="00D85849" w:rsidP="003622EA">
            <w:pPr>
              <w:jc w:val="center"/>
              <w:rPr>
                <w:rFonts w:ascii="Cambria" w:hAnsi="Cambria"/>
                <w:sz w:val="24"/>
              </w:rPr>
            </w:pPr>
            <w:r w:rsidRPr="00E12E30">
              <w:rPr>
                <w:sz w:val="28"/>
              </w:rPr>
              <w:t xml:space="preserve">Наименование </w:t>
            </w:r>
          </w:p>
        </w:tc>
        <w:tc>
          <w:tcPr>
            <w:tcW w:w="1181" w:type="dxa"/>
          </w:tcPr>
          <w:p w:rsidR="00D85849" w:rsidRPr="00E12E30" w:rsidRDefault="00D85849" w:rsidP="003622EA">
            <w:pPr>
              <w:jc w:val="center"/>
              <w:rPr>
                <w:rFonts w:ascii="Cambria" w:hAnsi="Cambria"/>
                <w:sz w:val="24"/>
              </w:rPr>
            </w:pPr>
            <w:r w:rsidRPr="00E12E30">
              <w:rPr>
                <w:sz w:val="24"/>
              </w:rPr>
              <w:t>Страница</w:t>
            </w:r>
          </w:p>
        </w:tc>
      </w:tr>
      <w:tr w:rsidR="00D85849" w:rsidRPr="00E12E30" w:rsidTr="003622EA">
        <w:trPr>
          <w:trHeight w:val="1554"/>
        </w:trPr>
        <w:tc>
          <w:tcPr>
            <w:tcW w:w="8390" w:type="dxa"/>
          </w:tcPr>
          <w:p w:rsidR="00D85849" w:rsidRPr="00C71B69" w:rsidRDefault="00D85849" w:rsidP="003622EA">
            <w:pPr>
              <w:jc w:val="center"/>
              <w:outlineLvl w:val="0"/>
              <w:rPr>
                <w:rFonts w:ascii="Cambria" w:hAnsi="Cambria"/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Холодное водоснабжение</w:t>
            </w:r>
          </w:p>
          <w:p w:rsidR="00D85849" w:rsidRPr="00E12E30" w:rsidRDefault="00D85849" w:rsidP="003622EA">
            <w:pPr>
              <w:jc w:val="center"/>
              <w:outlineLvl w:val="0"/>
              <w:rPr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 xml:space="preserve">Стандартные раскрытия информации в  сфере холодного водоснабжения </w:t>
            </w:r>
          </w:p>
          <w:p w:rsidR="00D85849" w:rsidRPr="00E12E30" w:rsidRDefault="00D85849" w:rsidP="003622EA">
            <w:pPr>
              <w:jc w:val="center"/>
              <w:outlineLvl w:val="0"/>
              <w:rPr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в ЗАО «Агрофирма Морозовская»</w:t>
            </w:r>
          </w:p>
        </w:tc>
        <w:tc>
          <w:tcPr>
            <w:tcW w:w="1181" w:type="dxa"/>
          </w:tcPr>
          <w:p w:rsidR="00D85849" w:rsidRPr="00C71B69" w:rsidRDefault="00D85849" w:rsidP="003622EA">
            <w:pPr>
              <w:rPr>
                <w:rFonts w:ascii="Cambria" w:hAnsi="Cambria"/>
                <w:sz w:val="24"/>
                <w:szCs w:val="16"/>
              </w:rPr>
            </w:pPr>
          </w:p>
          <w:p w:rsidR="00D85849" w:rsidRPr="00E12E30" w:rsidRDefault="00D85849" w:rsidP="003622EA">
            <w:pPr>
              <w:rPr>
                <w:sz w:val="24"/>
                <w:szCs w:val="16"/>
              </w:rPr>
            </w:pPr>
          </w:p>
          <w:p w:rsidR="00D85849" w:rsidRPr="00E12E30" w:rsidRDefault="00D85849" w:rsidP="003622EA">
            <w:pPr>
              <w:jc w:val="center"/>
              <w:rPr>
                <w:rFonts w:ascii="Cambria" w:hAnsi="Cambria"/>
                <w:sz w:val="24"/>
                <w:szCs w:val="16"/>
              </w:rPr>
            </w:pPr>
            <w:r w:rsidRPr="00E12E30">
              <w:rPr>
                <w:sz w:val="24"/>
                <w:szCs w:val="16"/>
              </w:rPr>
              <w:t>2</w:t>
            </w:r>
          </w:p>
        </w:tc>
      </w:tr>
      <w:tr w:rsidR="00D85849" w:rsidRPr="00E12E30" w:rsidTr="003622EA">
        <w:tc>
          <w:tcPr>
            <w:tcW w:w="8390" w:type="dxa"/>
          </w:tcPr>
          <w:p w:rsidR="00D85849" w:rsidRPr="00C71B69" w:rsidRDefault="00D85849" w:rsidP="003622EA">
            <w:pPr>
              <w:jc w:val="center"/>
              <w:outlineLvl w:val="0"/>
              <w:rPr>
                <w:rFonts w:ascii="Cambria" w:hAnsi="Cambria"/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Холодное водоснабжение</w:t>
            </w:r>
          </w:p>
          <w:p w:rsidR="00D85849" w:rsidRPr="00E12E30" w:rsidRDefault="00D85849" w:rsidP="003622EA">
            <w:pPr>
              <w:jc w:val="center"/>
              <w:outlineLvl w:val="0"/>
              <w:rPr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 xml:space="preserve">Стандартные раскрытия информации в  сфере холодного водоснабжения </w:t>
            </w:r>
          </w:p>
          <w:p w:rsidR="00D85849" w:rsidRPr="00E12E30" w:rsidRDefault="00D85849" w:rsidP="003622EA">
            <w:pPr>
              <w:jc w:val="center"/>
              <w:outlineLvl w:val="0"/>
              <w:rPr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в ЗАО «Агрофирма Новая Семья»</w:t>
            </w:r>
          </w:p>
        </w:tc>
        <w:tc>
          <w:tcPr>
            <w:tcW w:w="1181" w:type="dxa"/>
          </w:tcPr>
          <w:p w:rsidR="00D85849" w:rsidRPr="00C71B69" w:rsidRDefault="00D85849" w:rsidP="003622EA">
            <w:pPr>
              <w:rPr>
                <w:rFonts w:ascii="Cambria" w:hAnsi="Cambria"/>
                <w:sz w:val="24"/>
                <w:szCs w:val="16"/>
              </w:rPr>
            </w:pPr>
          </w:p>
          <w:p w:rsidR="00D85849" w:rsidRPr="00E12E30" w:rsidRDefault="00D85849" w:rsidP="003622EA">
            <w:pPr>
              <w:rPr>
                <w:sz w:val="24"/>
                <w:szCs w:val="16"/>
              </w:rPr>
            </w:pPr>
          </w:p>
          <w:p w:rsidR="00D85849" w:rsidRPr="00E12E30" w:rsidRDefault="00D85849" w:rsidP="003622EA">
            <w:pPr>
              <w:jc w:val="center"/>
              <w:rPr>
                <w:rFonts w:ascii="Cambria" w:hAnsi="Cambria"/>
                <w:sz w:val="24"/>
                <w:szCs w:val="16"/>
              </w:rPr>
            </w:pPr>
            <w:r w:rsidRPr="00E12E30">
              <w:rPr>
                <w:sz w:val="24"/>
                <w:szCs w:val="16"/>
              </w:rPr>
              <w:t>3</w:t>
            </w:r>
          </w:p>
        </w:tc>
      </w:tr>
    </w:tbl>
    <w:p w:rsidR="00D85849" w:rsidRDefault="00D85849" w:rsidP="004439BE">
      <w:pPr>
        <w:jc w:val="center"/>
        <w:rPr>
          <w:rFonts w:ascii="Cambria" w:hAnsi="Cambria"/>
          <w:sz w:val="24"/>
        </w:rPr>
      </w:pPr>
    </w:p>
    <w:p w:rsidR="00D85849" w:rsidRDefault="00D85849" w:rsidP="004439BE">
      <w:pPr>
        <w:jc w:val="center"/>
      </w:pPr>
    </w:p>
    <w:p w:rsidR="00D85849" w:rsidRDefault="00D85849" w:rsidP="004439BE">
      <w:pPr>
        <w:jc w:val="center"/>
      </w:pPr>
    </w:p>
    <w:p w:rsidR="00D85849" w:rsidRDefault="00D85849"/>
    <w:p w:rsidR="00D85849" w:rsidRDefault="00D85849"/>
    <w:p w:rsidR="00D85849" w:rsidRDefault="00D85849"/>
    <w:p w:rsidR="00D85849" w:rsidRDefault="00D85849"/>
    <w:p w:rsidR="00D85849" w:rsidRDefault="00D85849">
      <w:r>
        <w:rPr>
          <w:noProof/>
        </w:rPr>
        <w:pict>
          <v:shape id="_x0000_s1030" type="#_x0000_t136" style="position:absolute;margin-left:189pt;margin-top:-18pt;width:290.15pt;height:9pt;flip:y;z-index:251661312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noProof/>
        </w:rPr>
        <w:pict>
          <v:shape id="_x0000_s1031" type="#_x0000_t136" style="position:absolute;margin-left:270pt;margin-top:-27pt;width:194.35pt;height:8.2pt;z-index:-251656192" fillcolor="black">
            <v:shadow color="#868686"/>
            <v:textpath style="font-family:&quot;Arial Black&quot;;font-style:italic;v-text-kern:t" trim="t" fitpath="t" string="ВЕСТНИК"/>
          </v:shape>
        </w:pict>
      </w:r>
      <w:r>
        <w:t>стр.2</w:t>
      </w:r>
    </w:p>
    <w:tbl>
      <w:tblPr>
        <w:tblW w:w="9060" w:type="dxa"/>
        <w:tblInd w:w="93" w:type="dxa"/>
        <w:tblLook w:val="00A0"/>
      </w:tblPr>
      <w:tblGrid>
        <w:gridCol w:w="880"/>
        <w:gridCol w:w="4360"/>
        <w:gridCol w:w="3820"/>
      </w:tblGrid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Информация о наличии (отсутствии) технической возможности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доступа к регулируемым товарам и услугам регулируемых организаций,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а также о регистрации ходе реализации заявок на подключение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 системе холодного водоснабжения. 3 квартал    17 октября       2014г.</w:t>
            </w: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ЗАО " Агрофирма Морозовская"</w:t>
            </w: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6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5849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18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2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мощности системы холодного водоснабжения (тыс.куб.м/сутки)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8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Справочно: количество выданных техусловий на подключение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:__________________ /А.Я. Авек /</w:t>
            </w: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849" w:rsidRDefault="00D85849" w:rsidP="0054312B">
      <w:pPr>
        <w:tabs>
          <w:tab w:val="left" w:pos="3405"/>
        </w:tabs>
        <w:rPr>
          <w:lang w:eastAsia="en-US"/>
        </w:rPr>
      </w:pPr>
    </w:p>
    <w:p w:rsidR="00D85849" w:rsidRDefault="00D85849" w:rsidP="0054312B">
      <w:pPr>
        <w:tabs>
          <w:tab w:val="left" w:pos="3405"/>
        </w:tabs>
      </w:pPr>
    </w:p>
    <w:p w:rsidR="00D85849" w:rsidRDefault="00D85849" w:rsidP="0054312B">
      <w:pPr>
        <w:tabs>
          <w:tab w:val="left" w:pos="3405"/>
        </w:tabs>
      </w:pPr>
    </w:p>
    <w:p w:rsidR="00D85849" w:rsidRDefault="00D85849" w:rsidP="0054312B">
      <w:pPr>
        <w:tabs>
          <w:tab w:val="left" w:pos="3405"/>
        </w:tabs>
      </w:pPr>
    </w:p>
    <w:p w:rsidR="00D85849" w:rsidRDefault="00D85849" w:rsidP="0054312B">
      <w:pPr>
        <w:tabs>
          <w:tab w:val="left" w:pos="3405"/>
        </w:tabs>
      </w:pPr>
    </w:p>
    <w:p w:rsidR="00D85849" w:rsidRDefault="00D85849" w:rsidP="0054312B">
      <w:pPr>
        <w:tabs>
          <w:tab w:val="left" w:pos="3405"/>
        </w:tabs>
      </w:pPr>
    </w:p>
    <w:p w:rsidR="00D85849" w:rsidRDefault="00D85849" w:rsidP="0054312B">
      <w:pPr>
        <w:tabs>
          <w:tab w:val="left" w:pos="3405"/>
        </w:tabs>
      </w:pPr>
      <w:r>
        <w:rPr>
          <w:noProof/>
        </w:rPr>
        <w:pict>
          <v:shape id="_x0000_s1032" type="#_x0000_t136" style="position:absolute;margin-left:215.8pt;margin-top:-39.5pt;width:290.15pt;height:11.4pt;z-index:251658240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noProof/>
        </w:rPr>
        <w:pict>
          <v:shape id="_x0000_s1033" type="#_x0000_t136" style="position:absolute;margin-left:302.7pt;margin-top:-47.7pt;width:194.35pt;height:8.2pt;z-index:-251657216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D85849" w:rsidRPr="00421B44" w:rsidRDefault="00D85849" w:rsidP="0054312B">
      <w:pPr>
        <w:tabs>
          <w:tab w:val="left" w:pos="3405"/>
        </w:tabs>
        <w:rPr>
          <w:lang w:val="en-US"/>
        </w:rPr>
      </w:pPr>
      <w:r>
        <w:t>стр.3</w:t>
      </w:r>
    </w:p>
    <w:tbl>
      <w:tblPr>
        <w:tblW w:w="9060" w:type="dxa"/>
        <w:tblInd w:w="93" w:type="dxa"/>
        <w:tblLook w:val="00A0"/>
      </w:tblPr>
      <w:tblGrid>
        <w:gridCol w:w="880"/>
        <w:gridCol w:w="4360"/>
        <w:gridCol w:w="3820"/>
      </w:tblGrid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Информация о наличии (отсутствии) технической возможности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доступа к регулируемым товарам и услугам регулируемых организаций,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а также о регистрации ходе реализации заявок на подключение</w:t>
            </w:r>
          </w:p>
        </w:tc>
      </w:tr>
      <w:tr w:rsidR="00D85849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85849" w:rsidRDefault="00D85849" w:rsidP="00DC111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к системе холодного водоснабжения. 2 квартал 17 октября     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2014 г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ЗАО " Агрофирма Новая Семья"</w:t>
            </w: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6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D85849" w:rsidRPr="00E12E30" w:rsidTr="0054312B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5849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18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12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мощности системы холодного водоснабжения (тыс.куб.м/сутки)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8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Справочно: количество выданных техусловий на подключение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Pr="00421B44" w:rsidRDefault="00D85849" w:rsidP="00421B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:_______ / ВА Морковский/</w:t>
            </w: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49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85849" w:rsidRDefault="00D85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849" w:rsidRPr="00421B44" w:rsidRDefault="00D85849">
      <w:pPr>
        <w:rPr>
          <w:lang w:val="en-US"/>
        </w:rPr>
      </w:pPr>
    </w:p>
    <w:sectPr w:rsidR="00D85849" w:rsidRPr="00421B44" w:rsidSect="0011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2B"/>
    <w:rsid w:val="001150ED"/>
    <w:rsid w:val="00224DA6"/>
    <w:rsid w:val="002709B1"/>
    <w:rsid w:val="003622EA"/>
    <w:rsid w:val="00421B44"/>
    <w:rsid w:val="004439BE"/>
    <w:rsid w:val="0054312B"/>
    <w:rsid w:val="005D1271"/>
    <w:rsid w:val="00735E79"/>
    <w:rsid w:val="00746359"/>
    <w:rsid w:val="00780B85"/>
    <w:rsid w:val="008909CD"/>
    <w:rsid w:val="00896B4C"/>
    <w:rsid w:val="008D48E0"/>
    <w:rsid w:val="00951EDA"/>
    <w:rsid w:val="00A0338D"/>
    <w:rsid w:val="00A730C9"/>
    <w:rsid w:val="00AB0C5E"/>
    <w:rsid w:val="00BD4C4B"/>
    <w:rsid w:val="00C103EE"/>
    <w:rsid w:val="00C71B69"/>
    <w:rsid w:val="00CC5CCA"/>
    <w:rsid w:val="00D85849"/>
    <w:rsid w:val="00DB4923"/>
    <w:rsid w:val="00DC1117"/>
    <w:rsid w:val="00E12E30"/>
    <w:rsid w:val="00E2086E"/>
    <w:rsid w:val="00ED59C2"/>
    <w:rsid w:val="00F3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350</Words>
  <Characters>2001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cp:lastPrinted>2014-08-07T04:39:00Z</cp:lastPrinted>
  <dcterms:created xsi:type="dcterms:W3CDTF">2014-08-07T04:37:00Z</dcterms:created>
  <dcterms:modified xsi:type="dcterms:W3CDTF">2015-01-13T08:29:00Z</dcterms:modified>
</cp:coreProperties>
</file>